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B27E0E" w14:paraId="25F8C3A1" w14:textId="77777777" w:rsidTr="40F10E8F">
        <w:tc>
          <w:tcPr>
            <w:tcW w:w="7088" w:type="dxa"/>
            <w:tcMar>
              <w:left w:w="0" w:type="dxa"/>
              <w:right w:w="0" w:type="dxa"/>
            </w:tcMar>
          </w:tcPr>
          <w:p w14:paraId="50D7D867" w14:textId="31837014" w:rsidR="008F0375" w:rsidRPr="00B27E0E" w:rsidRDefault="006B750A" w:rsidP="001F6F36">
            <w:pPr>
              <w:tabs>
                <w:tab w:val="left" w:pos="567"/>
              </w:tabs>
              <w:spacing w:before="240"/>
              <w:jc w:val="both"/>
              <w:rPr>
                <w:b/>
                <w:bCs/>
              </w:rPr>
            </w:pPr>
            <w:bookmarkStart w:id="0" w:name="_Hlk129359850"/>
            <w:r w:rsidRPr="006B750A">
              <w:rPr>
                <w:rFonts w:eastAsia="Arial" w:cs="Arial"/>
                <w:b/>
                <w:bCs/>
                <w:color w:val="000000" w:themeColor="text1"/>
              </w:rPr>
              <w:t>6 cities damage assessment</w:t>
            </w:r>
          </w:p>
        </w:tc>
        <w:tc>
          <w:tcPr>
            <w:tcW w:w="1984" w:type="dxa"/>
            <w:tcMar>
              <w:left w:w="0" w:type="dxa"/>
              <w:right w:w="0" w:type="dxa"/>
            </w:tcMar>
          </w:tcPr>
          <w:p w14:paraId="0395D5DE" w14:textId="77777777" w:rsidR="008F0375" w:rsidRPr="00B27E0E" w:rsidRDefault="008F0375" w:rsidP="001F6F36">
            <w:pPr>
              <w:tabs>
                <w:tab w:val="left" w:pos="567"/>
              </w:tabs>
              <w:jc w:val="both"/>
              <w:rPr>
                <w:b/>
              </w:rPr>
            </w:pPr>
            <w:r w:rsidRPr="00B27E0E">
              <w:rPr>
                <w:b/>
              </w:rPr>
              <w:t>Project number/</w:t>
            </w:r>
            <w:r w:rsidRPr="00B27E0E">
              <w:rPr>
                <w:b/>
              </w:rPr>
              <w:br/>
              <w:t>cost centre:</w:t>
            </w:r>
          </w:p>
          <w:p w14:paraId="263A4F16" w14:textId="02A1A908" w:rsidR="008F0375" w:rsidRPr="00B27E0E" w:rsidRDefault="007317DA" w:rsidP="001F6F36">
            <w:pPr>
              <w:tabs>
                <w:tab w:val="left" w:pos="567"/>
              </w:tabs>
              <w:jc w:val="both"/>
              <w:rPr>
                <w:b/>
              </w:rPr>
            </w:pPr>
            <w:r w:rsidRPr="00B27E0E">
              <w:t>23.1821.0-001.00</w:t>
            </w:r>
          </w:p>
        </w:tc>
      </w:tr>
    </w:tbl>
    <w:p w14:paraId="77444CE9" w14:textId="6E5D0405" w:rsidR="00CA4C50" w:rsidRPr="00B27E0E"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Pr="00B27E0E" w:rsidRDefault="00620D98" w:rsidP="001F6F36">
      <w:pPr>
        <w:jc w:val="both"/>
        <w:rPr>
          <w:b/>
          <w:bCs/>
        </w:rPr>
      </w:pPr>
      <w:r w:rsidRPr="00B27E0E">
        <w:rPr>
          <w:b/>
          <w:bCs/>
        </w:rPr>
        <w:t xml:space="preserve">Terms of reference </w:t>
      </w:r>
    </w:p>
    <w:p w14:paraId="395001DE" w14:textId="49F649F5" w:rsidR="008F0375" w:rsidRPr="004628BA" w:rsidRDefault="008F0375" w:rsidP="0019700B">
      <w:pPr>
        <w:pStyle w:val="ListParagraph"/>
        <w:numPr>
          <w:ilvl w:val="0"/>
          <w:numId w:val="15"/>
        </w:numPr>
        <w:tabs>
          <w:tab w:val="left" w:pos="284"/>
        </w:tabs>
        <w:ind w:left="1701" w:hanging="1701"/>
        <w:jc w:val="both"/>
        <w:rPr>
          <w:b/>
          <w:bCs/>
        </w:rPr>
      </w:pPr>
      <w:r w:rsidRPr="00B27E0E">
        <w:rPr>
          <w:b/>
          <w:bCs/>
        </w:rPr>
        <w:t>List of abbreviations</w:t>
      </w:r>
      <w:bookmarkEnd w:id="1"/>
      <w:bookmarkEnd w:id="2"/>
      <w:bookmarkEnd w:id="3"/>
      <w:r w:rsidR="00931BA3" w:rsidRPr="00B27E0E">
        <w:rPr>
          <w:b/>
          <w:bCs/>
        </w:rPr>
        <w:t xml:space="preserve"> </w:t>
      </w:r>
    </w:p>
    <w:p w14:paraId="4D647677" w14:textId="77777777" w:rsidR="008F0375" w:rsidRPr="00B27E0E" w:rsidRDefault="008F0375" w:rsidP="004628BA">
      <w:pPr>
        <w:tabs>
          <w:tab w:val="left" w:pos="1701"/>
        </w:tabs>
      </w:pPr>
      <w:r w:rsidRPr="00B27E0E">
        <w:t>AG</w:t>
      </w:r>
      <w:r w:rsidRPr="00B27E0E">
        <w:tab/>
        <w:t>Commissioning party</w:t>
      </w:r>
    </w:p>
    <w:p w14:paraId="46A8E880" w14:textId="77777777" w:rsidR="007317DA" w:rsidRPr="00102C5D" w:rsidRDefault="007317DA" w:rsidP="004628BA">
      <w:pPr>
        <w:tabs>
          <w:tab w:val="left" w:pos="1701"/>
        </w:tabs>
      </w:pPr>
      <w:r w:rsidRPr="00102C5D">
        <w:t>AI</w:t>
      </w:r>
      <w:r w:rsidRPr="00102C5D">
        <w:tab/>
        <w:t>Artificial Intelligence</w:t>
      </w:r>
    </w:p>
    <w:p w14:paraId="2221A4C0" w14:textId="4BD1DDFB" w:rsidR="008F0375" w:rsidRPr="00102C5D" w:rsidRDefault="008F0375" w:rsidP="001F6F36">
      <w:pPr>
        <w:ind w:left="1701" w:hanging="1701"/>
        <w:jc w:val="both"/>
      </w:pPr>
      <w:r w:rsidRPr="00102C5D">
        <w:t>AN</w:t>
      </w:r>
      <w:r w:rsidRPr="00102C5D">
        <w:tab/>
        <w:t>Contractor</w:t>
      </w:r>
    </w:p>
    <w:p w14:paraId="7FBA1457" w14:textId="646881B6" w:rsidR="008F0375" w:rsidRPr="00102C5D" w:rsidRDefault="008F0375" w:rsidP="1A754C66">
      <w:pPr>
        <w:ind w:left="1701" w:hanging="1701"/>
        <w:jc w:val="both"/>
        <w:rPr>
          <w:rFonts w:eastAsia="Arial" w:cs="Arial"/>
        </w:rPr>
      </w:pPr>
      <w:r w:rsidRPr="00102C5D">
        <w:t>AVB</w:t>
      </w:r>
      <w:r w:rsidRPr="00102C5D">
        <w:tab/>
      </w:r>
      <w:r w:rsidR="1DAE1A2D" w:rsidRPr="00102C5D">
        <w:rPr>
          <w:rFonts w:eastAsia="Arial" w:cs="Arial"/>
        </w:rPr>
        <w:t>General terms and conditions of contract (‘local terms and conditions’) for supplying services and work on behalf of the Deutsche Gesellschaft für Internationale Zusammenarbeit (GIZ) GmbH in Ukraine</w:t>
      </w:r>
    </w:p>
    <w:p w14:paraId="0EC5DBDA" w14:textId="77777777" w:rsidR="007317DA" w:rsidRPr="00102C5D" w:rsidRDefault="007317DA" w:rsidP="007317DA">
      <w:pPr>
        <w:ind w:left="1701" w:hanging="1701"/>
      </w:pPr>
      <w:r w:rsidRPr="00102C5D">
        <w:t>CW</w:t>
      </w:r>
      <w:r w:rsidRPr="00102C5D">
        <w:tab/>
        <w:t>Calendar Week</w:t>
      </w:r>
    </w:p>
    <w:p w14:paraId="578FFE27" w14:textId="77777777" w:rsidR="007317DA" w:rsidRPr="00102C5D" w:rsidRDefault="007317DA" w:rsidP="007317DA">
      <w:pPr>
        <w:ind w:left="1701" w:hanging="1701"/>
      </w:pPr>
      <w:r w:rsidRPr="00102C5D">
        <w:t>DREAM</w:t>
      </w:r>
      <w:r w:rsidRPr="00102C5D">
        <w:tab/>
        <w:t>Digital Restoration Ecosystem for Accountable Management</w:t>
      </w:r>
    </w:p>
    <w:p w14:paraId="4A1614B4" w14:textId="77777777" w:rsidR="007317DA" w:rsidRPr="00102C5D" w:rsidRDefault="007317DA" w:rsidP="007317DA">
      <w:pPr>
        <w:ind w:left="1701" w:hanging="1701"/>
      </w:pPr>
      <w:r w:rsidRPr="00102C5D">
        <w:t>GDPR</w:t>
      </w:r>
      <w:r w:rsidRPr="00102C5D">
        <w:tab/>
        <w:t>General Data Protection Regulation</w:t>
      </w:r>
    </w:p>
    <w:p w14:paraId="4C2524DE" w14:textId="77777777" w:rsidR="007317DA" w:rsidRPr="00102C5D" w:rsidRDefault="007317DA" w:rsidP="007317DA">
      <w:pPr>
        <w:ind w:left="1701" w:hanging="1701"/>
      </w:pPr>
      <w:r w:rsidRPr="00102C5D">
        <w:t>HCD</w:t>
      </w:r>
      <w:r w:rsidRPr="00102C5D">
        <w:tab/>
        <w:t>Human Capacity Development</w:t>
      </w:r>
    </w:p>
    <w:p w14:paraId="20AB4F75" w14:textId="77777777" w:rsidR="008F0375" w:rsidRPr="00102C5D" w:rsidRDefault="008F0375" w:rsidP="001F6F36">
      <w:pPr>
        <w:ind w:left="1701" w:hanging="1701"/>
        <w:jc w:val="both"/>
      </w:pPr>
      <w:r w:rsidRPr="00102C5D">
        <w:t>FK</w:t>
      </w:r>
      <w:r w:rsidRPr="00102C5D">
        <w:tab/>
        <w:t>Expert</w:t>
      </w:r>
    </w:p>
    <w:p w14:paraId="67140D19" w14:textId="77777777" w:rsidR="008F0375" w:rsidRPr="00102C5D" w:rsidRDefault="008F0375" w:rsidP="001F6F36">
      <w:pPr>
        <w:ind w:left="1701" w:hanging="1701"/>
        <w:jc w:val="both"/>
      </w:pPr>
      <w:r w:rsidRPr="00102C5D">
        <w:t>FKT</w:t>
      </w:r>
      <w:r w:rsidRPr="00102C5D">
        <w:tab/>
        <w:t>Expert days</w:t>
      </w:r>
    </w:p>
    <w:p w14:paraId="00A75BA6" w14:textId="37173AF6" w:rsidR="007317DA" w:rsidRPr="00102C5D" w:rsidRDefault="007317DA" w:rsidP="001F6F36">
      <w:pPr>
        <w:ind w:left="1701" w:hanging="1701"/>
        <w:jc w:val="both"/>
      </w:pPr>
      <w:r w:rsidRPr="00102C5D">
        <w:t>GIS</w:t>
      </w:r>
      <w:r w:rsidRPr="00102C5D">
        <w:tab/>
        <w:t>Geographical Information System</w:t>
      </w:r>
    </w:p>
    <w:p w14:paraId="074770DF" w14:textId="77777777" w:rsidR="008F0375" w:rsidRPr="00102C5D" w:rsidRDefault="008F0375" w:rsidP="001F6F36">
      <w:pPr>
        <w:ind w:left="1701" w:hanging="1701"/>
        <w:jc w:val="both"/>
      </w:pPr>
      <w:r w:rsidRPr="00102C5D">
        <w:t>KZFK</w:t>
      </w:r>
      <w:r w:rsidRPr="00102C5D">
        <w:tab/>
        <w:t>Short-term expert</w:t>
      </w:r>
    </w:p>
    <w:p w14:paraId="54262D68" w14:textId="77777777" w:rsidR="00D15A07" w:rsidRPr="00102C5D" w:rsidRDefault="00D15A07" w:rsidP="00D15A07">
      <w:pPr>
        <w:ind w:left="1701" w:hanging="1701"/>
      </w:pPr>
      <w:r w:rsidRPr="00102C5D">
        <w:t>ML</w:t>
      </w:r>
      <w:r w:rsidRPr="00102C5D">
        <w:tab/>
        <w:t>Machine Learning</w:t>
      </w:r>
    </w:p>
    <w:p w14:paraId="57A8D8CE" w14:textId="77777777" w:rsidR="00D15A07" w:rsidRPr="00B27E0E" w:rsidRDefault="00D15A07" w:rsidP="00D15A07">
      <w:pPr>
        <w:ind w:left="1701" w:hanging="1701"/>
      </w:pPr>
      <w:r w:rsidRPr="00102C5D">
        <w:t xml:space="preserve">SUR </w:t>
      </w:r>
      <w:r w:rsidRPr="00102C5D">
        <w:tab/>
        <w:t>Strengthening of Urban Resilience in the Areas of Supply Infrastructure and Housing</w:t>
      </w:r>
    </w:p>
    <w:p w14:paraId="5AC1C6FE" w14:textId="77777777" w:rsidR="008F0375" w:rsidRPr="00B27E0E" w:rsidRDefault="008F0375" w:rsidP="001F6F36">
      <w:pPr>
        <w:ind w:left="1701" w:hanging="1701"/>
        <w:jc w:val="both"/>
      </w:pPr>
      <w:r w:rsidRPr="00B27E0E">
        <w:t>ToRs</w:t>
      </w:r>
      <w:r w:rsidRPr="00B27E0E">
        <w:tab/>
        <w:t>Terms of reference</w:t>
      </w:r>
    </w:p>
    <w:bookmarkEnd w:id="4"/>
    <w:p w14:paraId="56FBF003" w14:textId="77777777" w:rsidR="008F0375" w:rsidRPr="00B27E0E" w:rsidRDefault="008F0375" w:rsidP="001F6F36">
      <w:pPr>
        <w:spacing w:line="259" w:lineRule="auto"/>
        <w:jc w:val="both"/>
      </w:pPr>
      <w:r w:rsidRPr="00B27E0E">
        <w:br w:type="page"/>
      </w:r>
    </w:p>
    <w:p w14:paraId="046FC816" w14:textId="2D597723" w:rsidR="008F0375" w:rsidRPr="00B27E0E" w:rsidRDefault="008F0375" w:rsidP="00117D6F">
      <w:pPr>
        <w:pStyle w:val="ListParagraph"/>
        <w:numPr>
          <w:ilvl w:val="0"/>
          <w:numId w:val="15"/>
        </w:numPr>
        <w:tabs>
          <w:tab w:val="left" w:pos="284"/>
        </w:tabs>
        <w:ind w:left="0" w:firstLine="0"/>
        <w:jc w:val="both"/>
        <w:rPr>
          <w:b/>
        </w:rPr>
      </w:pPr>
      <w:bookmarkStart w:id="5" w:name="_Ref508121651"/>
      <w:bookmarkStart w:id="6" w:name="_Ref508121655"/>
      <w:bookmarkStart w:id="7" w:name="_Toc508619995"/>
      <w:bookmarkStart w:id="8" w:name="_Toc119493821"/>
      <w:bookmarkStart w:id="9" w:name="_Toc127948109"/>
      <w:r w:rsidRPr="00B27E0E">
        <w:rPr>
          <w:b/>
        </w:rPr>
        <w:lastRenderedPageBreak/>
        <w:t>Context</w:t>
      </w:r>
      <w:bookmarkEnd w:id="5"/>
      <w:bookmarkEnd w:id="6"/>
      <w:bookmarkEnd w:id="7"/>
      <w:bookmarkEnd w:id="8"/>
      <w:bookmarkEnd w:id="9"/>
    </w:p>
    <w:p w14:paraId="72AB3061" w14:textId="77777777" w:rsidR="00B07901" w:rsidRPr="0059456B" w:rsidRDefault="00B07901" w:rsidP="00117D6F">
      <w:pPr>
        <w:tabs>
          <w:tab w:val="left" w:pos="483"/>
        </w:tabs>
        <w:ind w:left="567" w:hanging="567"/>
        <w:rPr>
          <w:b/>
          <w:u w:val="single"/>
        </w:rPr>
      </w:pPr>
      <w:r w:rsidRPr="0059456B">
        <w:rPr>
          <w:b/>
          <w:u w:val="single"/>
        </w:rPr>
        <w:t>Description of the project</w:t>
      </w:r>
    </w:p>
    <w:p w14:paraId="2C6BDDA5" w14:textId="77777777" w:rsidR="00B07901" w:rsidRPr="0059456B" w:rsidRDefault="00B07901" w:rsidP="00117D6F">
      <w:pPr>
        <w:jc w:val="both"/>
      </w:pPr>
      <w:r w:rsidRPr="0059456B">
        <w:t>The new GIZ transitional aid project Strengthening of Urban Resilience in the Areas of Supply Infrastructure and Housing (SUR) focuses on the repair and rehabilitation of critical supply infrastructure and services as a contribution to municipal civil protection, as well as urban resilience and the rehabilitation, repair, and creation of municipal and private housing as a contribution to social resilience in Ukraine. The goal of the project is to strengthen municipal services of general interest systematically in selected regions. It thus fits into the Transitional Assistance field of action reconstruction of basic infrastructure and services.</w:t>
      </w:r>
    </w:p>
    <w:p w14:paraId="4122C5B4" w14:textId="77777777" w:rsidR="00B07901" w:rsidRPr="0059456B" w:rsidRDefault="00B07901" w:rsidP="00117D6F">
      <w:pPr>
        <w:jc w:val="both"/>
      </w:pPr>
      <w:r w:rsidRPr="0059456B">
        <w:t>The focus is, on the one hand, on immediate measures to restore the functionality of damaged or destroyed critical supply infrastructure in a robust, adaptive, and, if possible, future-proof manner. And thus, urban resilience, i.e. the ability of an urban system to react resiliently in the event of crises, while at the same time adapting, reshaping, and strengthening itself in terms of sustainable urban development. Where available, current damage analyses and existing planning principles are used to contribute to the medium- and long-term development of municipalities in the sense of a build-back-better approach. When selecting measures, care must be taken to ensure that they are modular, flexible, replicable, scalable, and can be implemented quickly in order to achieve economies of scale in procurement processes. Of particular importance is the consideration of local winter relief measures and aid offers from the international community.</w:t>
      </w:r>
    </w:p>
    <w:p w14:paraId="0BEF245A" w14:textId="183669F3" w:rsidR="00B255EE" w:rsidRPr="00B27E0E" w:rsidRDefault="00B07901" w:rsidP="00117D6F">
      <w:pPr>
        <w:jc w:val="both"/>
      </w:pPr>
      <w:r w:rsidRPr="0059456B">
        <w:t>On the other hand, the selected cities and municipalities, as well as private actors (owners, if possible, owner associations or neighbourhood cooperatives), are supported in the rehabilitation, repair, and creation of housing.</w:t>
      </w:r>
    </w:p>
    <w:p w14:paraId="6A3D19BD" w14:textId="77777777" w:rsidR="0045453F" w:rsidRPr="0059456B" w:rsidRDefault="0045453F" w:rsidP="00117D6F">
      <w:pPr>
        <w:tabs>
          <w:tab w:val="left" w:pos="483"/>
        </w:tabs>
        <w:ind w:left="567" w:hanging="567"/>
        <w:rPr>
          <w:b/>
          <w:u w:val="single"/>
        </w:rPr>
      </w:pPr>
      <w:r w:rsidRPr="0059456B">
        <w:rPr>
          <w:b/>
          <w:u w:val="single"/>
        </w:rPr>
        <w:t>Background Information and Objective of this Assignment</w:t>
      </w:r>
    </w:p>
    <w:p w14:paraId="451164CA" w14:textId="77777777" w:rsidR="0045453F" w:rsidRPr="0059456B" w:rsidRDefault="0045453F" w:rsidP="00117D6F">
      <w:pPr>
        <w:jc w:val="both"/>
      </w:pPr>
      <w:r w:rsidRPr="0059456B">
        <w:t>Russia's ongoing invasion of Ukraine is leading to changing requirements in the development of conceptual and strategic approaches to the reconstruction of Ukrainian cities. This relates to building the capacity of city administrations in the areas of planning and management, the basic renovation of vacant buildings or the establishment of demonstration projects for the construction and integration of permanent housing into the urban fabric. In parallel, planning and reconstruction activities are being carried out in concrete terms to provide adequate housing for the resident population and internally displaced persons. In response to the current situation and as a necessary investment for the future, planning and physical reconstruction will be carried out under the aspect of "creating resilient cities in Ukraine".</w:t>
      </w:r>
    </w:p>
    <w:p w14:paraId="47548042" w14:textId="77777777" w:rsidR="0045453F" w:rsidRPr="0059456B" w:rsidRDefault="0045453F" w:rsidP="00117D6F">
      <w:pPr>
        <w:jc w:val="both"/>
      </w:pPr>
      <w:r w:rsidRPr="0059456B">
        <w:t xml:space="preserve">The transitional assistance project </w:t>
      </w:r>
      <w:r w:rsidRPr="0059456B">
        <w:rPr>
          <w:b/>
        </w:rPr>
        <w:t>Strengthening of Urban Resilience in the Areas of Supply Infrastructure and Housing (SUR)</w:t>
      </w:r>
      <w:r w:rsidRPr="0059456B">
        <w:t xml:space="preserve"> makes an important contribution to the implementation of a reform concept towards planning and building resilient cities and neighbourhoods. Due to the war situation, this remains a major challenge for all levels of government - national, regional and local - as planning concepts, housing situation, and the rehabilitation of social and technical infrastructure have to be thought of in parallel and interlinked.</w:t>
      </w:r>
    </w:p>
    <w:p w14:paraId="0FC94CE1" w14:textId="77777777" w:rsidR="0045453F" w:rsidRPr="0059456B" w:rsidRDefault="0045453F" w:rsidP="00117D6F">
      <w:pPr>
        <w:jc w:val="both"/>
      </w:pPr>
      <w:r w:rsidRPr="0059456B">
        <w:t>Within the scope of its urban planning activities, as well as the repair and rehabilitation of critical supply infrastructure and services, SUR will utilize a support tool for rapid reconstruction. Additionally, SUR will primarily offer support services in form of HCD measures for city employees. To effectively carry out these activities, access to up-to-date information on the condition of residential buildings and social and technical infrastructure is a fundamental requirement.</w:t>
      </w:r>
    </w:p>
    <w:p w14:paraId="3897129B" w14:textId="5964FD87" w:rsidR="0045453F" w:rsidRPr="0059456B" w:rsidRDefault="0045453F" w:rsidP="00117D6F">
      <w:pPr>
        <w:jc w:val="both"/>
      </w:pPr>
      <w:bookmarkStart w:id="10" w:name="_Hlk176182740"/>
      <w:r w:rsidRPr="0059456B">
        <w:t xml:space="preserve">Currently, information on the condition of or damage to buildings and social and technical urban infrastructure is only available through ground-based surveys. However, this information is mostly based on old paper maps, is usually not accurately geo-referenced, and usually only depicts </w:t>
      </w:r>
      <w:r w:rsidRPr="0059456B">
        <w:lastRenderedPageBreak/>
        <w:t>damage visible from the ground. Obstacles to these damage assessment procedures are often safety aspects and the risk posed by unexploded ordnance and, in some cases, mines.</w:t>
      </w:r>
    </w:p>
    <w:bookmarkEnd w:id="10"/>
    <w:p w14:paraId="0DAD1A82" w14:textId="18991FDF" w:rsidR="00913DFF" w:rsidRPr="00B27E0E" w:rsidRDefault="0045453F" w:rsidP="00117D6F">
      <w:pPr>
        <w:jc w:val="both"/>
        <w:rPr>
          <w:i/>
        </w:rPr>
      </w:pPr>
      <w:r w:rsidRPr="0059456B">
        <w:t xml:space="preserve">The </w:t>
      </w:r>
      <w:r w:rsidRPr="0059456B">
        <w:rPr>
          <w:b/>
          <w:bCs/>
          <w:i/>
          <w:iCs/>
        </w:rPr>
        <w:t xml:space="preserve">main objective of the assignment </w:t>
      </w:r>
      <w:r w:rsidRPr="0059456B">
        <w:t xml:space="preserve">is to improve access to accurate digital information on (war-related) damage to buildings and urban technical infrastructure. This information is essential input for key project activities and outputs, such as computer simulations on different resilience scenarios, urban and neighbourhood planning, and training materials. Furthermore, </w:t>
      </w:r>
      <w:r w:rsidR="668E04B7" w:rsidRPr="0059456B">
        <w:t xml:space="preserve">satellite </w:t>
      </w:r>
      <w:r w:rsidRPr="0059456B">
        <w:t>photo</w:t>
      </w:r>
      <w:r w:rsidR="03DCC280" w:rsidRPr="0059456B">
        <w:t>s</w:t>
      </w:r>
      <w:r w:rsidRPr="0059456B">
        <w:t xml:space="preserve"> evaluations shall provide important information on debris levels, recovery options, and potential hazards in the immediate vicinity of the damage sites.</w:t>
      </w:r>
    </w:p>
    <w:p w14:paraId="2FAA2518" w14:textId="773483E0" w:rsidR="00E35F1E" w:rsidRPr="007B6056" w:rsidRDefault="008F0375" w:rsidP="00117D6F">
      <w:pPr>
        <w:pStyle w:val="ListParagraph"/>
        <w:numPr>
          <w:ilvl w:val="0"/>
          <w:numId w:val="15"/>
        </w:numPr>
        <w:tabs>
          <w:tab w:val="left" w:pos="284"/>
        </w:tabs>
        <w:ind w:left="0" w:firstLine="0"/>
        <w:jc w:val="both"/>
        <w:rPr>
          <w:b/>
        </w:rPr>
      </w:pPr>
      <w:bookmarkStart w:id="11" w:name="_Hlk119490425"/>
      <w:bookmarkStart w:id="12" w:name="_Ref508121704"/>
      <w:bookmarkStart w:id="13" w:name="_Ref508121798"/>
      <w:bookmarkStart w:id="14" w:name="_Ref508122104"/>
      <w:bookmarkStart w:id="15" w:name="_Ref508122514"/>
      <w:bookmarkStart w:id="16" w:name="_Ref508122551"/>
      <w:bookmarkStart w:id="17" w:name="_Ref508122617"/>
      <w:bookmarkStart w:id="18" w:name="_Toc508619996"/>
      <w:bookmarkStart w:id="19" w:name="_Toc119493822"/>
      <w:bookmarkStart w:id="20" w:name="_Toc127948110"/>
      <w:r w:rsidRPr="00B27E0E">
        <w:rPr>
          <w:b/>
        </w:rPr>
        <w:t>Tasks to be performed by the contractor</w:t>
      </w:r>
      <w:bookmarkEnd w:id="11"/>
      <w:bookmarkEnd w:id="12"/>
      <w:bookmarkEnd w:id="13"/>
      <w:bookmarkEnd w:id="14"/>
      <w:bookmarkEnd w:id="15"/>
      <w:bookmarkEnd w:id="16"/>
      <w:bookmarkEnd w:id="17"/>
      <w:bookmarkEnd w:id="18"/>
      <w:bookmarkEnd w:id="19"/>
      <w:bookmarkEnd w:id="20"/>
    </w:p>
    <w:p w14:paraId="45E11056" w14:textId="77777777" w:rsidR="007B6056" w:rsidRPr="00B27E0E" w:rsidRDefault="007B6056" w:rsidP="00117D6F">
      <w:pPr>
        <w:pStyle w:val="ListParagraph"/>
        <w:tabs>
          <w:tab w:val="left" w:pos="284"/>
        </w:tabs>
        <w:ind w:left="0"/>
        <w:jc w:val="both"/>
        <w:rPr>
          <w:b/>
        </w:rPr>
      </w:pPr>
    </w:p>
    <w:p w14:paraId="7E3F01C5" w14:textId="362F531B" w:rsidR="00977254" w:rsidRPr="0024598B" w:rsidRDefault="00977254" w:rsidP="00117D6F">
      <w:pPr>
        <w:pStyle w:val="ListParagraph"/>
        <w:numPr>
          <w:ilvl w:val="1"/>
          <w:numId w:val="15"/>
        </w:numPr>
        <w:tabs>
          <w:tab w:val="left" w:pos="284"/>
        </w:tabs>
        <w:jc w:val="both"/>
        <w:rPr>
          <w:b/>
        </w:rPr>
      </w:pPr>
      <w:r w:rsidRPr="0024598B">
        <w:rPr>
          <w:b/>
        </w:rPr>
        <w:t>T</w:t>
      </w:r>
      <w:r w:rsidR="00984404" w:rsidRPr="0024598B">
        <w:rPr>
          <w:b/>
        </w:rPr>
        <w:t>asks</w:t>
      </w:r>
    </w:p>
    <w:p w14:paraId="324ADEA5" w14:textId="5DCDD96A" w:rsidR="00980CBC" w:rsidRDefault="00ED7487" w:rsidP="00117D6F">
      <w:pPr>
        <w:jc w:val="both"/>
      </w:pPr>
      <w:r w:rsidRPr="00B27E0E">
        <w:t xml:space="preserve">The contractor is responsible for providing the following </w:t>
      </w:r>
      <w:r w:rsidR="003C1A4F">
        <w:t>services</w:t>
      </w:r>
      <w:r w:rsidRPr="00B27E0E">
        <w:t>:</w:t>
      </w:r>
    </w:p>
    <w:p w14:paraId="108C3D00" w14:textId="6D1A1A19" w:rsidR="004A6D03" w:rsidRPr="00657B3E" w:rsidRDefault="004A6D03" w:rsidP="00117D6F">
      <w:r w:rsidRPr="00657B3E">
        <w:rPr>
          <w:highlight w:val="white"/>
          <w:lang w:val="en-US"/>
        </w:rPr>
        <w:t xml:space="preserve">Task 1. </w:t>
      </w:r>
      <w:r w:rsidRPr="00657B3E">
        <w:t xml:space="preserve">Identification and acquisition of suitable image material and GIS-Data, acquisition / renting of </w:t>
      </w:r>
      <w:r w:rsidR="00333AE4" w:rsidRPr="00657B3E">
        <w:t xml:space="preserve">required </w:t>
      </w:r>
      <w:r w:rsidRPr="00657B3E">
        <w:t>technical resources</w:t>
      </w:r>
    </w:p>
    <w:p w14:paraId="1EC1B5D0" w14:textId="7208F8DF" w:rsidR="004A6D03" w:rsidRPr="00657B3E" w:rsidRDefault="004A6D03" w:rsidP="00117D6F">
      <w:pPr>
        <w:jc w:val="both"/>
      </w:pPr>
      <w:r w:rsidRPr="00657B3E">
        <w:t xml:space="preserve">Task 2. </w:t>
      </w:r>
      <w:r w:rsidR="00302450" w:rsidRPr="00657B3E">
        <w:t>Evaluation of satellite imagery and assessment/classification of damage. Data storage and data availability ensured for all stakeholders</w:t>
      </w:r>
      <w:r w:rsidR="00302450" w:rsidRPr="00657B3E">
        <w:rPr>
          <w:lang w:val="uk-UA"/>
        </w:rPr>
        <w:t xml:space="preserve">. </w:t>
      </w:r>
      <w:r w:rsidR="00302450" w:rsidRPr="00657B3E">
        <w:t>Data representation and visualisation. Data enrichment and platform integrability. Capabilities for technical evolution. Preparation of documentation/training materials</w:t>
      </w:r>
      <w:r w:rsidRPr="00657B3E">
        <w:t>.</w:t>
      </w:r>
    </w:p>
    <w:p w14:paraId="726F8A2B" w14:textId="5CBE5159" w:rsidR="004A6D03" w:rsidRPr="00C2302E" w:rsidRDefault="004A6D03" w:rsidP="00117D6F">
      <w:pPr>
        <w:pBdr>
          <w:top w:val="none" w:sz="0" w:space="0" w:color="E3E3E3"/>
          <w:left w:val="none" w:sz="0" w:space="0" w:color="E3E3E3"/>
          <w:bottom w:val="none" w:sz="0" w:space="0" w:color="E3E3E3"/>
          <w:right w:val="none" w:sz="0" w:space="0" w:color="E3E3E3"/>
          <w:between w:val="none" w:sz="0" w:space="0" w:color="E3E3E3"/>
        </w:pBdr>
        <w:jc w:val="both"/>
        <w:rPr>
          <w:lang w:val="uk-UA"/>
        </w:rPr>
      </w:pPr>
      <w:r w:rsidRPr="00657B3E">
        <w:t>Task 3. Delivery of team trainings Guidance and monitoring of continuing damage assessment activities conducted by project staff and project partners</w:t>
      </w:r>
      <w:r w:rsidR="00F9061D">
        <w:rPr>
          <w:lang w:val="uk-UA"/>
        </w:rPr>
        <w:t>.</w:t>
      </w:r>
    </w:p>
    <w:p w14:paraId="7A9A1E50" w14:textId="77777777" w:rsidR="00913DFF" w:rsidRDefault="00913DFF" w:rsidP="00117D6F"/>
    <w:p w14:paraId="33552BD7" w14:textId="7ADC9056" w:rsidR="00D54B94" w:rsidRPr="007A5E67" w:rsidRDefault="00D54B94" w:rsidP="00117D6F">
      <w:pPr>
        <w:rPr>
          <w:b/>
        </w:rPr>
      </w:pPr>
      <w:r w:rsidRPr="007A5E67">
        <w:rPr>
          <w:b/>
          <w:bCs/>
          <w:highlight w:val="white"/>
          <w:lang w:val="en-US"/>
        </w:rPr>
        <w:t>Task 1.</w:t>
      </w:r>
      <w:r w:rsidRPr="007A5E67">
        <w:rPr>
          <w:highlight w:val="white"/>
          <w:lang w:val="en-US"/>
        </w:rPr>
        <w:t xml:space="preserve"> </w:t>
      </w:r>
      <w:r w:rsidR="003A0634" w:rsidRPr="007A5E67">
        <w:rPr>
          <w:b/>
        </w:rPr>
        <w:t>Identification and acquisition of suitable image material and GIS-Data</w:t>
      </w:r>
      <w:r w:rsidRPr="007A5E67">
        <w:rPr>
          <w:b/>
        </w:rPr>
        <w:t xml:space="preserve">, acquisition / renting of </w:t>
      </w:r>
      <w:r w:rsidR="00333AE4" w:rsidRPr="007A5E67">
        <w:rPr>
          <w:b/>
        </w:rPr>
        <w:t xml:space="preserve">required </w:t>
      </w:r>
      <w:r w:rsidRPr="007A5E67">
        <w:rPr>
          <w:b/>
          <w:bCs/>
        </w:rPr>
        <w:t>technical resources</w:t>
      </w:r>
    </w:p>
    <w:p w14:paraId="33FCD841" w14:textId="77777777" w:rsidR="006C3EB0" w:rsidRDefault="006C3EB0" w:rsidP="00117D6F">
      <w:pPr>
        <w:jc w:val="both"/>
      </w:pPr>
      <w:r>
        <w:t>Task 2.2.1.1. P</w:t>
      </w:r>
      <w:r w:rsidRPr="00F641AB">
        <w:t>roject group participants identification</w:t>
      </w:r>
      <w:r>
        <w:t>;</w:t>
      </w:r>
    </w:p>
    <w:p w14:paraId="060115D3" w14:textId="77777777" w:rsidR="006C3EB0" w:rsidRDefault="006C3EB0" w:rsidP="00117D6F">
      <w:r>
        <w:t xml:space="preserve">Task 2.2.2.2. </w:t>
      </w:r>
      <w:r w:rsidRPr="00F641AB">
        <w:t>Satellite images</w:t>
      </w:r>
      <w:r>
        <w:t>,</w:t>
      </w:r>
      <w:r w:rsidRPr="00F641AB">
        <w:t xml:space="preserve"> are available, and quality is assessed for 2</w:t>
      </w:r>
      <w:r w:rsidRPr="00117D6F">
        <w:rPr>
          <w:lang w:val="uk-UA"/>
        </w:rPr>
        <w:t>9</w:t>
      </w:r>
      <w:r w:rsidRPr="00F641AB">
        <w:t>0 sq.km.</w:t>
      </w:r>
      <w:r>
        <w:t xml:space="preserve">; </w:t>
      </w:r>
    </w:p>
    <w:p w14:paraId="72AEFBD1" w14:textId="72F6A34B" w:rsidR="006C3EB0" w:rsidRDefault="006C3EB0" w:rsidP="00117D6F">
      <w:r>
        <w:t>Task 2.2.1.3. Required technical resources specified and requested (</w:t>
      </w:r>
      <w:r w:rsidR="00D057CB">
        <w:t xml:space="preserve">server </w:t>
      </w:r>
      <w:r>
        <w:t>computing power)</w:t>
      </w:r>
    </w:p>
    <w:p w14:paraId="2D3418EA" w14:textId="6541580C" w:rsidR="006C3EB0" w:rsidRPr="00117D6F" w:rsidRDefault="006C3EB0" w:rsidP="00117D6F">
      <w:pPr>
        <w:pBdr>
          <w:top w:val="nil"/>
          <w:left w:val="nil"/>
          <w:bottom w:val="nil"/>
          <w:right w:val="nil"/>
          <w:between w:val="nil"/>
        </w:pBdr>
        <w:jc w:val="both"/>
        <w:rPr>
          <w:b/>
          <w:u w:val="single"/>
        </w:rPr>
      </w:pPr>
      <w:r>
        <w:t xml:space="preserve">Task 2.2.1.4. Required technical resources specified and requested (85 % of required </w:t>
      </w:r>
      <w:r w:rsidR="00E52ACA">
        <w:t xml:space="preserve">server </w:t>
      </w:r>
      <w:r>
        <w:t>cloud storage is available)</w:t>
      </w:r>
    </w:p>
    <w:p w14:paraId="17D0B75C" w14:textId="436D04FB" w:rsidR="003A0634" w:rsidRPr="00B27E0E" w:rsidRDefault="003A0634" w:rsidP="00117D6F">
      <w:pPr>
        <w:jc w:val="both"/>
      </w:pPr>
      <w:r w:rsidRPr="00B27E0E">
        <w:t xml:space="preserve">As part of this task, the contractor must procure the satellite images required for the damage assessments. The reference area is the city of </w:t>
      </w:r>
      <w:r w:rsidR="757CF7AC" w:rsidRPr="00B27E0E">
        <w:t>Balakliya, Kupiansk, Lozova, Merefa, Chuhuiv (Kharkiv region), Chornomorsk (Odesa region)</w:t>
      </w:r>
      <w:r w:rsidRPr="00B27E0E">
        <w:t xml:space="preserve"> and its surroundings. </w:t>
      </w:r>
      <w:r w:rsidR="685F69F5" w:rsidRPr="00B27E0E">
        <w:t>The approximate area of satellite imagery to cover these cities and their surroundings within these images is 2</w:t>
      </w:r>
      <w:r w:rsidR="00F177BF" w:rsidRPr="00B27E0E">
        <w:t>90</w:t>
      </w:r>
      <w:r w:rsidR="685F69F5" w:rsidRPr="00B27E0E">
        <w:t xml:space="preserve"> km</w:t>
      </w:r>
      <w:r w:rsidR="685F69F5" w:rsidRPr="0024598B">
        <w:rPr>
          <w:vertAlign w:val="superscript"/>
        </w:rPr>
        <w:t>2</w:t>
      </w:r>
      <w:r w:rsidR="00291484" w:rsidRPr="00B27E0E">
        <w:t xml:space="preserve">. </w:t>
      </w:r>
    </w:p>
    <w:p w14:paraId="3D16F5CD" w14:textId="4C0F9B85" w:rsidR="003A0634" w:rsidRPr="008B233D" w:rsidRDefault="003A0634" w:rsidP="00117D6F">
      <w:pPr>
        <w:jc w:val="both"/>
        <w:rPr>
          <w:lang w:val="en-US"/>
        </w:rPr>
      </w:pPr>
      <w:r w:rsidRPr="00B27E0E">
        <w:t xml:space="preserve">Image data of urban areas can only be obtained from satellite images. </w:t>
      </w:r>
      <w:r w:rsidRPr="0024598B">
        <w:t>Drone flights over urban areas must be ruled out for safety reasons.</w:t>
      </w:r>
      <w:r w:rsidRPr="00B27E0E">
        <w:t xml:space="preserve"> </w:t>
      </w:r>
    </w:p>
    <w:p w14:paraId="3784FD6A" w14:textId="763945FA" w:rsidR="003A0634" w:rsidRPr="00B27E0E" w:rsidRDefault="003A0634" w:rsidP="00117D6F">
      <w:pPr>
        <w:jc w:val="both"/>
      </w:pPr>
      <w:r w:rsidRPr="00B27E0E">
        <w:t>The imagery to be procured shall meet the following criteria:</w:t>
      </w:r>
    </w:p>
    <w:p w14:paraId="03FAAD25" w14:textId="221377EB" w:rsidR="003A0634" w:rsidRPr="00B27E0E" w:rsidRDefault="003A0634" w:rsidP="00117D6F">
      <w:pPr>
        <w:numPr>
          <w:ilvl w:val="1"/>
          <w:numId w:val="21"/>
        </w:numPr>
        <w:pBdr>
          <w:top w:val="nil"/>
          <w:left w:val="nil"/>
          <w:bottom w:val="nil"/>
          <w:right w:val="nil"/>
          <w:between w:val="nil"/>
        </w:pBdr>
        <w:jc w:val="both"/>
        <w:rPr>
          <w:color w:val="000000"/>
        </w:rPr>
      </w:pPr>
      <w:r w:rsidRPr="00B27E0E">
        <w:rPr>
          <w:color w:val="000000"/>
        </w:rPr>
        <w:t>it must allow an exact damage assessment via a before - after comparison</w:t>
      </w:r>
      <w:r w:rsidRPr="00B27E0E">
        <w:t xml:space="preserve">. </w:t>
      </w:r>
      <w:r w:rsidRPr="00B27E0E">
        <w:rPr>
          <w:color w:val="000000"/>
        </w:rPr>
        <w:t>Pre-war and current images for one and the same area must therefore be obtained in comparable resolution and quality</w:t>
      </w:r>
      <w:r w:rsidR="00B62A41">
        <w:rPr>
          <w:color w:val="000000"/>
        </w:rPr>
        <w:t>;</w:t>
      </w:r>
    </w:p>
    <w:p w14:paraId="68B51961" w14:textId="4006EC3E" w:rsidR="003A0634" w:rsidRPr="00B27E0E" w:rsidRDefault="003A0634" w:rsidP="00117D6F">
      <w:pPr>
        <w:numPr>
          <w:ilvl w:val="1"/>
          <w:numId w:val="21"/>
        </w:numPr>
        <w:pBdr>
          <w:top w:val="nil"/>
          <w:left w:val="nil"/>
          <w:bottom w:val="nil"/>
          <w:right w:val="nil"/>
          <w:between w:val="nil"/>
        </w:pBdr>
        <w:jc w:val="both"/>
        <w:rPr>
          <w:strike/>
          <w:color w:val="000000"/>
        </w:rPr>
      </w:pPr>
      <w:r w:rsidRPr="00B27E0E">
        <w:rPr>
          <w:color w:val="000000"/>
        </w:rPr>
        <w:t xml:space="preserve">A resolution of the satellite images of </w:t>
      </w:r>
      <w:r w:rsidR="00EF22CE" w:rsidRPr="00B27E0E">
        <w:rPr>
          <w:color w:val="000000"/>
        </w:rPr>
        <w:t>19</w:t>
      </w:r>
      <w:r w:rsidRPr="00B27E0E">
        <w:rPr>
          <w:color w:val="000000"/>
        </w:rPr>
        <w:t xml:space="preserve"> - </w:t>
      </w:r>
      <w:r w:rsidR="00EF22CE" w:rsidRPr="00B27E0E">
        <w:rPr>
          <w:color w:val="000000"/>
        </w:rPr>
        <w:t>49</w:t>
      </w:r>
      <w:r w:rsidRPr="00B27E0E">
        <w:rPr>
          <w:color w:val="000000"/>
        </w:rPr>
        <w:t xml:space="preserve"> cm/pixel is expected</w:t>
      </w:r>
      <w:r w:rsidR="00B62A41">
        <w:rPr>
          <w:color w:val="000000"/>
        </w:rPr>
        <w:t>;</w:t>
      </w:r>
    </w:p>
    <w:p w14:paraId="197399BC" w14:textId="6B635AF1" w:rsidR="003A0634" w:rsidRPr="008644C5" w:rsidRDefault="003A0634" w:rsidP="00117D6F">
      <w:pPr>
        <w:numPr>
          <w:ilvl w:val="1"/>
          <w:numId w:val="21"/>
        </w:numPr>
        <w:pBdr>
          <w:top w:val="nil"/>
          <w:left w:val="nil"/>
          <w:bottom w:val="nil"/>
          <w:right w:val="nil"/>
          <w:between w:val="nil"/>
        </w:pBdr>
        <w:jc w:val="both"/>
        <w:rPr>
          <w:b/>
          <w:u w:val="single"/>
        </w:rPr>
      </w:pPr>
      <w:r w:rsidRPr="00302BCC">
        <w:rPr>
          <w:color w:val="000000"/>
        </w:rPr>
        <w:lastRenderedPageBreak/>
        <w:t>Satellite images must be rectified and transformed to the valid geo-reference system</w:t>
      </w:r>
      <w:r w:rsidR="00B62A41" w:rsidRPr="00302BCC">
        <w:rPr>
          <w:color w:val="000000"/>
        </w:rPr>
        <w:t>.</w:t>
      </w:r>
    </w:p>
    <w:p w14:paraId="11F7DA35" w14:textId="77777777" w:rsidR="00ED57F9" w:rsidRPr="00CB2981" w:rsidRDefault="00ED57F9" w:rsidP="00117D6F">
      <w:pPr>
        <w:pBdr>
          <w:top w:val="nil"/>
          <w:left w:val="nil"/>
          <w:bottom w:val="nil"/>
          <w:right w:val="nil"/>
          <w:between w:val="nil"/>
        </w:pBdr>
        <w:ind w:left="425"/>
        <w:jc w:val="both"/>
      </w:pPr>
    </w:p>
    <w:p w14:paraId="1CAF709F" w14:textId="38BE5372" w:rsidR="00ED57F9" w:rsidRPr="00CB2981" w:rsidRDefault="00ED57F9" w:rsidP="00003B28">
      <w:pPr>
        <w:pBdr>
          <w:top w:val="nil"/>
          <w:left w:val="nil"/>
          <w:bottom w:val="nil"/>
          <w:right w:val="nil"/>
          <w:between w:val="nil"/>
        </w:pBdr>
        <w:jc w:val="both"/>
        <w:rPr>
          <w:b/>
          <w:u w:val="single"/>
        </w:rPr>
      </w:pPr>
      <w:r w:rsidRPr="00CB2981">
        <w:t xml:space="preserve">Anticipated number of expert days for completion: </w:t>
      </w:r>
      <w:r w:rsidR="00AB485D" w:rsidRPr="00CB2981">
        <w:t>Team leader – 2 FKT; Key expert 1 – 0 FKT; Key expert 2 – 3 FKT.</w:t>
      </w:r>
    </w:p>
    <w:p w14:paraId="14366E25" w14:textId="77777777" w:rsidR="00302BCC" w:rsidRPr="00CB2981" w:rsidRDefault="00302BCC" w:rsidP="00117D6F">
      <w:pPr>
        <w:pBdr>
          <w:top w:val="nil"/>
          <w:left w:val="nil"/>
          <w:bottom w:val="nil"/>
          <w:right w:val="nil"/>
          <w:between w:val="nil"/>
        </w:pBdr>
        <w:ind w:left="425"/>
        <w:jc w:val="both"/>
        <w:rPr>
          <w:b/>
          <w:u w:val="single"/>
        </w:rPr>
      </w:pPr>
    </w:p>
    <w:p w14:paraId="02DD92AC" w14:textId="6E7F3956" w:rsidR="003A0634" w:rsidRPr="007A5E67" w:rsidRDefault="002046E3" w:rsidP="00117D6F">
      <w:pPr>
        <w:jc w:val="both"/>
        <w:rPr>
          <w:bCs/>
        </w:rPr>
      </w:pPr>
      <w:r w:rsidRPr="007A5E67">
        <w:rPr>
          <w:b/>
          <w:bCs/>
        </w:rPr>
        <w:t xml:space="preserve">Task 2. </w:t>
      </w:r>
      <w:r w:rsidR="003A0634" w:rsidRPr="007A5E67">
        <w:rPr>
          <w:b/>
          <w:bCs/>
        </w:rPr>
        <w:t>Evaluation of satellite imagery and assessment/classification of damage</w:t>
      </w:r>
      <w:r w:rsidR="000119A3" w:rsidRPr="007A5E67">
        <w:rPr>
          <w:b/>
          <w:bCs/>
        </w:rPr>
        <w:t xml:space="preserve">. </w:t>
      </w:r>
      <w:r w:rsidR="009804EC" w:rsidRPr="007A5E67">
        <w:rPr>
          <w:b/>
        </w:rPr>
        <w:t>Data storage and data availability ensured for all stakeholders</w:t>
      </w:r>
      <w:r w:rsidR="000F3BF7" w:rsidRPr="007A5E67">
        <w:rPr>
          <w:b/>
          <w:lang w:val="uk-UA"/>
        </w:rPr>
        <w:t>.</w:t>
      </w:r>
      <w:r w:rsidR="009804EC" w:rsidRPr="007A5E67">
        <w:rPr>
          <w:b/>
          <w:lang w:val="uk-UA"/>
        </w:rPr>
        <w:t xml:space="preserve"> </w:t>
      </w:r>
      <w:r w:rsidR="000119A3" w:rsidRPr="007A5E67">
        <w:rPr>
          <w:b/>
        </w:rPr>
        <w:t>Data representation and visualisation. Data enrichment and platform integrability. Capabilities for technical evolution. Preparation of documentation/training materials.</w:t>
      </w:r>
    </w:p>
    <w:p w14:paraId="4C03B0CB" w14:textId="6EBFE3BA" w:rsidR="00164F31" w:rsidRDefault="00164F31" w:rsidP="00117D6F">
      <w:pPr>
        <w:jc w:val="both"/>
        <w:rPr>
          <w:color w:val="202124"/>
        </w:rPr>
      </w:pPr>
      <w:r>
        <w:rPr>
          <w:color w:val="202124"/>
          <w:highlight w:val="white"/>
        </w:rPr>
        <w:t xml:space="preserve">Task 2.2.2.1. </w:t>
      </w:r>
      <w:r>
        <w:t xml:space="preserve">Required technical resources specified and requested (15 % of required </w:t>
      </w:r>
      <w:r w:rsidR="00E52ACA">
        <w:t xml:space="preserve">server </w:t>
      </w:r>
      <w:r>
        <w:t>cloud storage is available)</w:t>
      </w:r>
    </w:p>
    <w:p w14:paraId="44A22CAB" w14:textId="77777777" w:rsidR="00164F31" w:rsidRDefault="00164F31" w:rsidP="00117D6F">
      <w:pPr>
        <w:jc w:val="both"/>
      </w:pPr>
      <w:r>
        <w:rPr>
          <w:color w:val="202124"/>
          <w:highlight w:val="white"/>
        </w:rPr>
        <w:t xml:space="preserve">Task 2.2.2.2. </w:t>
      </w:r>
      <w:r w:rsidRPr="009C473A">
        <w:t>Damage assessment finalized</w:t>
      </w:r>
      <w:r>
        <w:t>;</w:t>
      </w:r>
    </w:p>
    <w:p w14:paraId="7DE7B237" w14:textId="1C987C8E" w:rsidR="00164F31" w:rsidRDefault="00164F31" w:rsidP="00117D6F">
      <w:pPr>
        <w:jc w:val="both"/>
      </w:pPr>
      <w:r>
        <w:rPr>
          <w:color w:val="202124"/>
          <w:highlight w:val="white"/>
        </w:rPr>
        <w:t xml:space="preserve">Task 2.2.2.3. </w:t>
      </w:r>
      <w:r w:rsidRPr="00352F59">
        <w:t>Data storage and data availability ensured for all stakeholders</w:t>
      </w:r>
    </w:p>
    <w:p w14:paraId="0D6841BB" w14:textId="77777777" w:rsidR="00164F31" w:rsidRPr="009C473A" w:rsidRDefault="00164F31" w:rsidP="00117D6F">
      <w:pPr>
        <w:jc w:val="both"/>
      </w:pPr>
      <w:r>
        <w:rPr>
          <w:color w:val="202124"/>
          <w:highlight w:val="white"/>
        </w:rPr>
        <w:t xml:space="preserve">Task 2.2.2.4. </w:t>
      </w:r>
      <w:r w:rsidRPr="009C473A">
        <w:t xml:space="preserve">Project results are uploaded to the urban cadastre or other digital tool, or transferred to the responsible representatives of the executive </w:t>
      </w:r>
      <w:r>
        <w:t>committees</w:t>
      </w:r>
      <w:r w:rsidRPr="009C473A">
        <w:t xml:space="preserve"> of the city councils;</w:t>
      </w:r>
    </w:p>
    <w:p w14:paraId="63CA5472" w14:textId="73AE59B4" w:rsidR="00164F31" w:rsidRPr="00B27E0E" w:rsidRDefault="00164F31" w:rsidP="00117D6F">
      <w:pPr>
        <w:jc w:val="both"/>
        <w:rPr>
          <w:b/>
          <w:bCs/>
          <w:u w:val="single"/>
        </w:rPr>
      </w:pPr>
      <w:r>
        <w:rPr>
          <w:color w:val="202124"/>
          <w:highlight w:val="white"/>
        </w:rPr>
        <w:t xml:space="preserve">Task 2.2.2.5. </w:t>
      </w:r>
      <w:r w:rsidRPr="009C473A">
        <w:t>Documentation of the project results finalized and user guide preparation</w:t>
      </w:r>
    </w:p>
    <w:p w14:paraId="383A21F2" w14:textId="14622BEB" w:rsidR="00650BA6" w:rsidRPr="00913DFF" w:rsidRDefault="00650BA6" w:rsidP="00117D6F">
      <w:pPr>
        <w:jc w:val="both"/>
        <w:rPr>
          <w:b/>
          <w:bCs/>
        </w:rPr>
      </w:pPr>
      <w:r w:rsidRPr="00913DFF">
        <w:rPr>
          <w:b/>
          <w:bCs/>
        </w:rPr>
        <w:t>Evaluation of satellite imagery and assessment/classification of damage.</w:t>
      </w:r>
    </w:p>
    <w:p w14:paraId="59C34171" w14:textId="39316D47" w:rsidR="007807F0" w:rsidRDefault="007807F0" w:rsidP="00117D6F">
      <w:pPr>
        <w:jc w:val="both"/>
      </w:pPr>
      <w:r w:rsidRPr="007525C5">
        <w:t xml:space="preserve">In this task, the acquired satellite images are </w:t>
      </w:r>
      <w:r w:rsidR="00B62A41" w:rsidRPr="007525C5">
        <w:t>analysed</w:t>
      </w:r>
      <w:r w:rsidRPr="007525C5">
        <w:t xml:space="preserve"> using advanced Machine Learning (ML) and/or Artificial Intelligence (AI) techniques to assess the extent of damage to buildings. The analysis should be conducted following the requirements:</w:t>
      </w:r>
    </w:p>
    <w:p w14:paraId="7B8DD236" w14:textId="7908D5C1" w:rsidR="38E18F81" w:rsidRPr="00B27E0E" w:rsidRDefault="5C4DBE10" w:rsidP="00117D6F">
      <w:pPr>
        <w:numPr>
          <w:ilvl w:val="1"/>
          <w:numId w:val="21"/>
        </w:numPr>
        <w:pBdr>
          <w:top w:val="nil"/>
          <w:left w:val="nil"/>
          <w:bottom w:val="nil"/>
          <w:right w:val="nil"/>
          <w:between w:val="nil"/>
        </w:pBdr>
        <w:rPr>
          <w:color w:val="000000" w:themeColor="text1"/>
        </w:rPr>
      </w:pPr>
      <w:r w:rsidRPr="00B27E0E">
        <w:rPr>
          <w:color w:val="000000" w:themeColor="text1"/>
        </w:rPr>
        <w:t>each visible building is assigned one of the classifications in accordance with the requirements of regulatory legal acts of Ukraine and technical regulations</w:t>
      </w:r>
      <w:r w:rsidR="00B62A41">
        <w:rPr>
          <w:color w:val="000000" w:themeColor="text1"/>
        </w:rPr>
        <w:t>;</w:t>
      </w:r>
    </w:p>
    <w:p w14:paraId="726474B5" w14:textId="77777777" w:rsidR="003A0634" w:rsidRPr="00DE0D49" w:rsidRDefault="003A0634" w:rsidP="00117D6F">
      <w:pPr>
        <w:numPr>
          <w:ilvl w:val="1"/>
          <w:numId w:val="21"/>
        </w:numPr>
        <w:pBdr>
          <w:top w:val="nil"/>
          <w:left w:val="nil"/>
          <w:bottom w:val="nil"/>
          <w:right w:val="nil"/>
          <w:between w:val="nil"/>
        </w:pBdr>
        <w:rPr>
          <w:color w:val="000000"/>
        </w:rPr>
      </w:pPr>
      <w:r w:rsidRPr="00DE0D49">
        <w:rPr>
          <w:color w:val="000000" w:themeColor="text1"/>
        </w:rPr>
        <w:t>each visible building is assigned one of four classifications:</w:t>
      </w:r>
    </w:p>
    <w:p w14:paraId="12DE4B5E" w14:textId="74B679B7" w:rsidR="003A0634" w:rsidRPr="00DE0D49" w:rsidRDefault="003A0634" w:rsidP="00117D6F">
      <w:pPr>
        <w:numPr>
          <w:ilvl w:val="0"/>
          <w:numId w:val="20"/>
        </w:numPr>
        <w:pBdr>
          <w:top w:val="nil"/>
          <w:left w:val="nil"/>
          <w:bottom w:val="nil"/>
          <w:right w:val="nil"/>
          <w:between w:val="nil"/>
        </w:pBdr>
        <w:rPr>
          <w:color w:val="000000"/>
        </w:rPr>
      </w:pPr>
      <w:r w:rsidRPr="00DE0D49">
        <w:rPr>
          <w:color w:val="000000" w:themeColor="text1"/>
        </w:rPr>
        <w:t>completely destroyed</w:t>
      </w:r>
      <w:r w:rsidR="007F73B4">
        <w:rPr>
          <w:color w:val="000000" w:themeColor="text1"/>
        </w:rPr>
        <w:t>;</w:t>
      </w:r>
    </w:p>
    <w:p w14:paraId="74FE1702" w14:textId="2D48194C" w:rsidR="003A0634" w:rsidRPr="00DE0D49" w:rsidRDefault="003A0634" w:rsidP="00117D6F">
      <w:pPr>
        <w:numPr>
          <w:ilvl w:val="0"/>
          <w:numId w:val="20"/>
        </w:numPr>
        <w:pBdr>
          <w:top w:val="nil"/>
          <w:left w:val="nil"/>
          <w:bottom w:val="nil"/>
          <w:right w:val="nil"/>
          <w:between w:val="nil"/>
        </w:pBdr>
        <w:rPr>
          <w:color w:val="000000"/>
        </w:rPr>
      </w:pPr>
      <w:r w:rsidRPr="00DE0D49">
        <w:rPr>
          <w:color w:val="000000" w:themeColor="text1"/>
        </w:rPr>
        <w:t>largely destroyed</w:t>
      </w:r>
      <w:r w:rsidR="007F73B4">
        <w:rPr>
          <w:color w:val="000000" w:themeColor="text1"/>
        </w:rPr>
        <w:t>;</w:t>
      </w:r>
    </w:p>
    <w:p w14:paraId="52C59AF7" w14:textId="6F775E09" w:rsidR="003A0634" w:rsidRPr="00DE0D49" w:rsidRDefault="003A0634" w:rsidP="00117D6F">
      <w:pPr>
        <w:numPr>
          <w:ilvl w:val="0"/>
          <w:numId w:val="20"/>
        </w:numPr>
        <w:pBdr>
          <w:top w:val="nil"/>
          <w:left w:val="nil"/>
          <w:bottom w:val="nil"/>
          <w:right w:val="nil"/>
          <w:between w:val="nil"/>
        </w:pBdr>
        <w:rPr>
          <w:color w:val="000000"/>
        </w:rPr>
      </w:pPr>
      <w:r w:rsidRPr="00DE0D49">
        <w:rPr>
          <w:color w:val="000000" w:themeColor="text1"/>
        </w:rPr>
        <w:t>partly destroyed</w:t>
      </w:r>
      <w:r w:rsidR="007F73B4">
        <w:rPr>
          <w:color w:val="000000" w:themeColor="text1"/>
        </w:rPr>
        <w:t>;</w:t>
      </w:r>
    </w:p>
    <w:p w14:paraId="01D6DDA9" w14:textId="242139CE" w:rsidR="003A0634" w:rsidRPr="00DE0D49" w:rsidRDefault="003A0634" w:rsidP="00117D6F">
      <w:pPr>
        <w:numPr>
          <w:ilvl w:val="0"/>
          <w:numId w:val="20"/>
        </w:numPr>
        <w:pBdr>
          <w:top w:val="nil"/>
          <w:left w:val="nil"/>
          <w:bottom w:val="nil"/>
          <w:right w:val="nil"/>
          <w:between w:val="nil"/>
        </w:pBdr>
        <w:rPr>
          <w:color w:val="000000"/>
        </w:rPr>
      </w:pPr>
      <w:r w:rsidRPr="00DE0D49">
        <w:rPr>
          <w:color w:val="000000" w:themeColor="text1"/>
        </w:rPr>
        <w:t>completely undamaged</w:t>
      </w:r>
      <w:r w:rsidR="007F73B4">
        <w:rPr>
          <w:color w:val="000000" w:themeColor="text1"/>
        </w:rPr>
        <w:t>;</w:t>
      </w:r>
    </w:p>
    <w:p w14:paraId="2B024D66" w14:textId="27627F1A" w:rsidR="003A0634" w:rsidRPr="00B27E0E" w:rsidRDefault="003A0634" w:rsidP="00117D6F">
      <w:pPr>
        <w:numPr>
          <w:ilvl w:val="1"/>
          <w:numId w:val="21"/>
        </w:numPr>
        <w:jc w:val="both"/>
      </w:pPr>
      <w:r w:rsidRPr="00B27E0E">
        <w:t>an identified building should be easily available</w:t>
      </w:r>
      <w:r w:rsidR="005072D3" w:rsidRPr="00B27E0E">
        <w:t xml:space="preserve"> </w:t>
      </w:r>
      <w:r w:rsidRPr="00B27E0E">
        <w:t>(navigated) on the online interactive map view interface</w:t>
      </w:r>
      <w:r w:rsidR="007F73B4">
        <w:t>;</w:t>
      </w:r>
    </w:p>
    <w:p w14:paraId="126013F5" w14:textId="5403C4BA" w:rsidR="003A0634" w:rsidRPr="00B27E0E" w:rsidRDefault="003A0634" w:rsidP="00117D6F">
      <w:pPr>
        <w:numPr>
          <w:ilvl w:val="1"/>
          <w:numId w:val="21"/>
        </w:numPr>
        <w:pBdr>
          <w:top w:val="nil"/>
          <w:left w:val="nil"/>
          <w:bottom w:val="nil"/>
          <w:right w:val="nil"/>
          <w:between w:val="nil"/>
        </w:pBdr>
        <w:jc w:val="both"/>
        <w:rPr>
          <w:color w:val="000000"/>
        </w:rPr>
      </w:pPr>
      <w:r w:rsidRPr="00B27E0E">
        <w:rPr>
          <w:color w:val="000000"/>
        </w:rPr>
        <w:t>estimated level of destruction of critical infrastructure</w:t>
      </w:r>
      <w:r w:rsidRPr="00B27E0E">
        <w:t xml:space="preserve"> </w:t>
      </w:r>
      <w:r w:rsidRPr="00B27E0E">
        <w:rPr>
          <w:color w:val="000000"/>
        </w:rPr>
        <w:t>using overlay of the infrastructure GIS layer and the satellite images information based on 1 km</w:t>
      </w:r>
      <w:r w:rsidRPr="00DE0D49">
        <w:rPr>
          <w:color w:val="000000"/>
          <w:vertAlign w:val="superscript"/>
        </w:rPr>
        <w:t>2</w:t>
      </w:r>
      <w:r w:rsidRPr="00B27E0E">
        <w:rPr>
          <w:color w:val="000000"/>
        </w:rPr>
        <w:t xml:space="preserve"> grid</w:t>
      </w:r>
      <w:r w:rsidR="007F73B4">
        <w:rPr>
          <w:color w:val="000000"/>
        </w:rPr>
        <w:t>;</w:t>
      </w:r>
    </w:p>
    <w:p w14:paraId="0AEA5694" w14:textId="57C584EE" w:rsidR="003A0634" w:rsidRPr="00B27E0E" w:rsidRDefault="003A0634" w:rsidP="00117D6F">
      <w:pPr>
        <w:numPr>
          <w:ilvl w:val="1"/>
          <w:numId w:val="21"/>
        </w:numPr>
        <w:pBdr>
          <w:top w:val="nil"/>
          <w:left w:val="nil"/>
          <w:bottom w:val="nil"/>
          <w:right w:val="nil"/>
          <w:between w:val="nil"/>
        </w:pBdr>
        <w:jc w:val="both"/>
        <w:rPr>
          <w:color w:val="000000"/>
        </w:rPr>
      </w:pPr>
      <w:r w:rsidRPr="00B27E0E">
        <w:rPr>
          <w:color w:val="000000" w:themeColor="text1"/>
        </w:rPr>
        <w:t xml:space="preserve">for each building in destruction category 1 and 2, a calculation of the amount of debris is made </w:t>
      </w:r>
      <w:r w:rsidR="7C70E74A" w:rsidRPr="00B27E0E">
        <w:rPr>
          <w:color w:val="000000" w:themeColor="text1"/>
        </w:rPr>
        <w:t>(mixed building debris</w:t>
      </w:r>
      <w:r w:rsidR="551741AC" w:rsidRPr="00B27E0E">
        <w:rPr>
          <w:color w:val="000000" w:themeColor="text1"/>
        </w:rPr>
        <w:t>;</w:t>
      </w:r>
      <w:r w:rsidR="7C70E74A" w:rsidRPr="00B27E0E">
        <w:rPr>
          <w:color w:val="000000" w:themeColor="text1"/>
        </w:rPr>
        <w:t xml:space="preserve"> reinforced concrete, bricks, plas</w:t>
      </w:r>
      <w:r w:rsidR="04122508" w:rsidRPr="00B27E0E">
        <w:rPr>
          <w:color w:val="000000" w:themeColor="text1"/>
        </w:rPr>
        <w:t xml:space="preserve">ter and breeze blocks; </w:t>
      </w:r>
      <w:r w:rsidR="160E8966" w:rsidRPr="00B27E0E">
        <w:rPr>
          <w:color w:val="000000" w:themeColor="text1"/>
        </w:rPr>
        <w:t>wood, plastics and various bulky items</w:t>
      </w:r>
      <w:r w:rsidR="180D2D82" w:rsidRPr="00B27E0E">
        <w:rPr>
          <w:color w:val="000000" w:themeColor="text1"/>
        </w:rPr>
        <w:t>; other debris</w:t>
      </w:r>
      <w:r w:rsidR="7C70E74A" w:rsidRPr="00B27E0E">
        <w:rPr>
          <w:color w:val="000000" w:themeColor="text1"/>
        </w:rPr>
        <w:t xml:space="preserve">) </w:t>
      </w:r>
      <w:r w:rsidRPr="00B27E0E">
        <w:rPr>
          <w:color w:val="000000" w:themeColor="text1"/>
        </w:rPr>
        <w:t>enabling debris management and urban recycling</w:t>
      </w:r>
      <w:r w:rsidR="007F73B4">
        <w:rPr>
          <w:color w:val="000000" w:themeColor="text1"/>
        </w:rPr>
        <w:t>.</w:t>
      </w:r>
    </w:p>
    <w:p w14:paraId="626F7603" w14:textId="22CE2FA4" w:rsidR="003A0634" w:rsidRPr="00B27E0E" w:rsidRDefault="003A0634" w:rsidP="00117D6F">
      <w:pPr>
        <w:jc w:val="both"/>
      </w:pPr>
      <w:r w:rsidRPr="00B27E0E">
        <w:lastRenderedPageBreak/>
        <w:t>All building damages are visualised per quadrant (1 km</w:t>
      </w:r>
      <w:r w:rsidRPr="00DE0D49">
        <w:rPr>
          <w:vertAlign w:val="superscript"/>
        </w:rPr>
        <w:t>2</w:t>
      </w:r>
      <w:r w:rsidRPr="00B27E0E">
        <w:t>) in the satellite images (e.g. as GIS application) and presented in tabular form. In case of damages to urban infrastructure, these are described textually and georeferenced with the corresponding GIS layer. In addition, for all damaged buildings, ownership is referenced using cadastral information.</w:t>
      </w:r>
    </w:p>
    <w:p w14:paraId="28E6477E" w14:textId="4F897274" w:rsidR="00ED57F9" w:rsidRPr="005F7D18" w:rsidRDefault="00234149" w:rsidP="00117D6F">
      <w:pPr>
        <w:jc w:val="both"/>
        <w:rPr>
          <w:bCs/>
        </w:rPr>
      </w:pPr>
      <w:r w:rsidRPr="00234149">
        <w:rPr>
          <w:bCs/>
        </w:rPr>
        <w:t xml:space="preserve">Depending on the assessment methodology and tools, </w:t>
      </w:r>
      <w:r w:rsidR="00D057CB">
        <w:rPr>
          <w:bCs/>
        </w:rPr>
        <w:t xml:space="preserve">server </w:t>
      </w:r>
      <w:r w:rsidRPr="00234149">
        <w:rPr>
          <w:bCs/>
        </w:rPr>
        <w:t xml:space="preserve">computing power and </w:t>
      </w:r>
      <w:r w:rsidR="00BB77AB">
        <w:rPr>
          <w:bCs/>
        </w:rPr>
        <w:t xml:space="preserve">server cloud </w:t>
      </w:r>
      <w:r w:rsidRPr="00234149">
        <w:rPr>
          <w:bCs/>
        </w:rPr>
        <w:t>storage space are provided and administered on a server system.</w:t>
      </w:r>
    </w:p>
    <w:p w14:paraId="690F38CA" w14:textId="16DBBA14" w:rsidR="003A0634" w:rsidRPr="005F7D18" w:rsidRDefault="00ED57F9" w:rsidP="00117D6F">
      <w:pPr>
        <w:pBdr>
          <w:top w:val="nil"/>
          <w:left w:val="nil"/>
          <w:bottom w:val="nil"/>
          <w:right w:val="nil"/>
          <w:between w:val="nil"/>
        </w:pBdr>
        <w:jc w:val="both"/>
        <w:rPr>
          <w:b/>
        </w:rPr>
      </w:pPr>
      <w:r w:rsidRPr="005F7D18">
        <w:t xml:space="preserve">Anticipated number of expert days for completion: </w:t>
      </w:r>
      <w:r w:rsidR="006934AC" w:rsidRPr="005F7D18">
        <w:t xml:space="preserve">Team leader – 44 FKT; Key expert 1 – 51 FKT; </w:t>
      </w:r>
      <w:r w:rsidR="001E45FA" w:rsidRPr="005F7D18">
        <w:t>Key expert 2 – 45 FKT.</w:t>
      </w:r>
    </w:p>
    <w:p w14:paraId="61CEFEB1" w14:textId="4E20C3FE" w:rsidR="004F0789" w:rsidRPr="005F7D18" w:rsidRDefault="004F0789" w:rsidP="00117D6F">
      <w:pPr>
        <w:jc w:val="both"/>
        <w:rPr>
          <w:b/>
        </w:rPr>
      </w:pPr>
      <w:r w:rsidRPr="005F7D18">
        <w:rPr>
          <w:b/>
        </w:rPr>
        <w:t>Data storage and data availability ensured for all stakeholders</w:t>
      </w:r>
    </w:p>
    <w:p w14:paraId="612660C8" w14:textId="1DD87A4A" w:rsidR="007E7719" w:rsidRPr="00913DFF" w:rsidRDefault="007E7719" w:rsidP="00117D6F">
      <w:pPr>
        <w:jc w:val="both"/>
        <w:rPr>
          <w:bCs/>
        </w:rPr>
      </w:pPr>
      <w:r w:rsidRPr="00913DFF">
        <w:rPr>
          <w:bCs/>
        </w:rPr>
        <w:t>Make sure GIS data and tools developed or used during the project will remain available after its completion.</w:t>
      </w:r>
    </w:p>
    <w:p w14:paraId="1361CC0E" w14:textId="067E4319" w:rsidR="00913DFF" w:rsidRPr="005F7D18" w:rsidRDefault="004F0789" w:rsidP="00117D6F">
      <w:pPr>
        <w:pBdr>
          <w:top w:val="nil"/>
          <w:left w:val="nil"/>
          <w:bottom w:val="nil"/>
          <w:right w:val="nil"/>
          <w:between w:val="nil"/>
        </w:pBdr>
        <w:jc w:val="both"/>
        <w:rPr>
          <w:b/>
        </w:rPr>
      </w:pPr>
      <w:r w:rsidRPr="005F7D18">
        <w:t>Anticipated number of expert days for completion:  Team leader – 9 FKT; Key expert 1 – 4 FKT; Key expert 2 – 14 FKT.</w:t>
      </w:r>
    </w:p>
    <w:p w14:paraId="08028636" w14:textId="77777777" w:rsidR="003A0634" w:rsidRPr="00913DFF" w:rsidRDefault="003A0634" w:rsidP="00117D6F">
      <w:pPr>
        <w:jc w:val="both"/>
        <w:rPr>
          <w:b/>
        </w:rPr>
      </w:pPr>
      <w:r w:rsidRPr="00913DFF">
        <w:rPr>
          <w:b/>
        </w:rPr>
        <w:t>Data representation and visualisation</w:t>
      </w:r>
    </w:p>
    <w:p w14:paraId="63E37D83" w14:textId="77777777" w:rsidR="003A0634" w:rsidRPr="00880A1F" w:rsidRDefault="003A0634" w:rsidP="00117D6F">
      <w:pPr>
        <w:jc w:val="both"/>
      </w:pPr>
      <w:r w:rsidRPr="00880A1F">
        <w:t>It is expected that the assessment analysis will be easily accessible by users via UI to ensure digitalization goals of the program:</w:t>
      </w:r>
    </w:p>
    <w:p w14:paraId="2952F7C3" w14:textId="5D5D672F" w:rsidR="003A0634" w:rsidRPr="00880A1F" w:rsidRDefault="003A0634" w:rsidP="00117D6F">
      <w:pPr>
        <w:pStyle w:val="ListParagraph"/>
        <w:numPr>
          <w:ilvl w:val="0"/>
          <w:numId w:val="27"/>
        </w:numPr>
        <w:ind w:left="426" w:hanging="426"/>
        <w:jc w:val="both"/>
      </w:pPr>
      <w:r w:rsidRPr="00880A1F">
        <w:t>Data should be available in an online digital view, accessible through a web-based interface</w:t>
      </w:r>
      <w:r w:rsidR="007F73B4">
        <w:t>;</w:t>
      </w:r>
    </w:p>
    <w:p w14:paraId="6EF7C044" w14:textId="4502E953" w:rsidR="003A0634" w:rsidRPr="00880A1F" w:rsidRDefault="003A0634" w:rsidP="00117D6F">
      <w:pPr>
        <w:pStyle w:val="ListParagraph"/>
        <w:numPr>
          <w:ilvl w:val="0"/>
          <w:numId w:val="27"/>
        </w:numPr>
        <w:ind w:left="426" w:hanging="426"/>
        <w:jc w:val="both"/>
      </w:pPr>
      <w:r w:rsidRPr="00880A1F">
        <w:t>Enable users to navigate through the city map, providing a way to explore different buildings and their corresponding damage assessments</w:t>
      </w:r>
      <w:r w:rsidR="007F73B4">
        <w:t>;</w:t>
      </w:r>
    </w:p>
    <w:p w14:paraId="3197D509" w14:textId="67117023" w:rsidR="003A0634" w:rsidRPr="00880A1F" w:rsidRDefault="003A0634" w:rsidP="00117D6F">
      <w:pPr>
        <w:pStyle w:val="ListParagraph"/>
        <w:numPr>
          <w:ilvl w:val="0"/>
          <w:numId w:val="27"/>
        </w:numPr>
        <w:pBdr>
          <w:top w:val="none" w:sz="0" w:space="0" w:color="E3E3E3"/>
          <w:left w:val="none" w:sz="0" w:space="0" w:color="E3E3E3"/>
          <w:bottom w:val="none" w:sz="0" w:space="0" w:color="E3E3E3"/>
          <w:right w:val="none" w:sz="0" w:space="0" w:color="E3E3E3"/>
          <w:between w:val="none" w:sz="0" w:space="0" w:color="E3E3E3"/>
        </w:pBdr>
        <w:ind w:left="426" w:hanging="426"/>
        <w:jc w:val="both"/>
      </w:pPr>
      <w:r w:rsidRPr="00880A1F">
        <w:t>Display contextual data of the destroyed buildings (e.g. calculations of area of destruction, time for reconstruction etc.)</w:t>
      </w:r>
      <w:r w:rsidR="007F73B4">
        <w:t>;</w:t>
      </w:r>
    </w:p>
    <w:p w14:paraId="28D47624" w14:textId="376178E3" w:rsidR="003A0634" w:rsidRPr="00AC4741" w:rsidRDefault="003A0634" w:rsidP="00117D6F">
      <w:pPr>
        <w:pStyle w:val="ListParagraph"/>
        <w:numPr>
          <w:ilvl w:val="0"/>
          <w:numId w:val="27"/>
        </w:numPr>
        <w:pBdr>
          <w:top w:val="none" w:sz="0" w:space="0" w:color="E3E3E3"/>
          <w:left w:val="none" w:sz="0" w:space="0" w:color="E3E3E3"/>
          <w:bottom w:val="none" w:sz="0" w:space="0" w:color="E3E3E3"/>
          <w:right w:val="none" w:sz="0" w:space="0" w:color="E3E3E3"/>
          <w:between w:val="none" w:sz="0" w:space="0" w:color="E3E3E3"/>
        </w:pBdr>
        <w:ind w:left="426" w:hanging="426"/>
        <w:jc w:val="both"/>
        <w:rPr>
          <w:rFonts w:ascii="Roboto" w:eastAsia="Roboto" w:hAnsi="Roboto" w:cs="Roboto"/>
          <w:color w:val="0D0D0D"/>
        </w:rPr>
      </w:pPr>
      <w:r w:rsidRPr="00880A1F">
        <w:t>Ensure that the algorithms for calculations are flexible and can be improved over time to reflect the most accurate and up-to-date information</w:t>
      </w:r>
      <w:r w:rsidR="007F73B4">
        <w:t>;</w:t>
      </w:r>
    </w:p>
    <w:p w14:paraId="5ABAA965" w14:textId="79BD52F7" w:rsidR="00ED57F9" w:rsidRDefault="003A0634" w:rsidP="00A63B29">
      <w:pPr>
        <w:pStyle w:val="ListParagraph"/>
        <w:numPr>
          <w:ilvl w:val="0"/>
          <w:numId w:val="27"/>
        </w:numPr>
        <w:ind w:left="426" w:hanging="426"/>
        <w:jc w:val="both"/>
      </w:pPr>
      <w:r w:rsidRPr="008C0292">
        <w:t>Enable the generation of data reports based on the assessment results and selected object layers</w:t>
      </w:r>
      <w:r w:rsidR="007F73B4">
        <w:t>;</w:t>
      </w:r>
      <w:r w:rsidRPr="008C0292">
        <w:t>Ensure capability for real-time updates to reflect the latest assessment information as new data becomes available.</w:t>
      </w:r>
    </w:p>
    <w:p w14:paraId="0AF61CAB" w14:textId="4518548B" w:rsidR="00A17486" w:rsidRPr="005F7D18" w:rsidRDefault="003A0634" w:rsidP="00117D6F">
      <w:pPr>
        <w:jc w:val="both"/>
        <w:rPr>
          <w:b/>
        </w:rPr>
      </w:pPr>
      <w:r w:rsidRPr="005F7D18">
        <w:rPr>
          <w:b/>
        </w:rPr>
        <w:t>Data enrichment and platform integrability</w:t>
      </w:r>
      <w:r w:rsidR="00A17486" w:rsidRPr="005F7D18">
        <w:rPr>
          <w:b/>
        </w:rPr>
        <w:t>. Capabilities for technical evolution</w:t>
      </w:r>
      <w:r w:rsidR="003F5589" w:rsidRPr="005F7D18">
        <w:rPr>
          <w:b/>
        </w:rPr>
        <w:t>. Preparation of documentation/training materials</w:t>
      </w:r>
    </w:p>
    <w:p w14:paraId="53AAD9D4" w14:textId="77777777" w:rsidR="003A0634" w:rsidRPr="00CC5B57" w:rsidRDefault="003A0634" w:rsidP="00117D6F">
      <w:pPr>
        <w:jc w:val="both"/>
      </w:pPr>
      <w:r w:rsidRPr="00CC5B57">
        <w:t xml:space="preserve">This task focuses on enhancing the data and ensuring the integrity of the platform through integration with various data sources and compatibility with other systems. The following capabilities should be in place: </w:t>
      </w:r>
    </w:p>
    <w:p w14:paraId="5C73823D" w14:textId="59E45231" w:rsidR="003A0634" w:rsidRPr="00CC5B57" w:rsidRDefault="003A0634" w:rsidP="00117D6F">
      <w:pPr>
        <w:pStyle w:val="ListParagraph"/>
        <w:numPr>
          <w:ilvl w:val="0"/>
          <w:numId w:val="27"/>
        </w:numPr>
        <w:pBdr>
          <w:top w:val="none" w:sz="0" w:space="0" w:color="E3E3E3"/>
          <w:left w:val="none" w:sz="0" w:space="0" w:color="E3E3E3"/>
          <w:bottom w:val="none" w:sz="0" w:space="0" w:color="E3E3E3"/>
          <w:right w:val="none" w:sz="0" w:space="0" w:color="E3E3E3"/>
          <w:between w:val="none" w:sz="0" w:space="0" w:color="E3E3E3"/>
        </w:pBdr>
        <w:ind w:left="426" w:hanging="426"/>
        <w:jc w:val="both"/>
      </w:pPr>
      <w:r w:rsidRPr="00CC5B57">
        <w:t>Ensure that the view of the buildings and city landscapes on the map can be enriched with additional data sources such as address registers, city cadastral layers, and city plans</w:t>
      </w:r>
      <w:r w:rsidR="009367B7">
        <w:t>;</w:t>
      </w:r>
    </w:p>
    <w:p w14:paraId="56585166" w14:textId="2114E6B6" w:rsidR="003A0634" w:rsidRPr="00CC5B57" w:rsidRDefault="003A0634" w:rsidP="00117D6F">
      <w:pPr>
        <w:pStyle w:val="ListParagraph"/>
        <w:numPr>
          <w:ilvl w:val="0"/>
          <w:numId w:val="27"/>
        </w:numPr>
        <w:pBdr>
          <w:top w:val="none" w:sz="0" w:space="0" w:color="E3E3E3"/>
          <w:left w:val="none" w:sz="0" w:space="0" w:color="E3E3E3"/>
          <w:bottom w:val="none" w:sz="0" w:space="0" w:color="E3E3E3"/>
          <w:right w:val="none" w:sz="0" w:space="0" w:color="E3E3E3"/>
          <w:between w:val="none" w:sz="0" w:space="0" w:color="E3E3E3"/>
        </w:pBdr>
        <w:ind w:left="426" w:hanging="426"/>
        <w:jc w:val="both"/>
      </w:pPr>
      <w:r w:rsidRPr="00CC5B57">
        <w:t>The proposed solution should have capabilities for seamless integration with official government data sources (e.g. such as Unified State Register of Addresses</w:t>
      </w:r>
      <w:r w:rsidR="005F54EB" w:rsidRPr="00CC5B57">
        <w:t>,</w:t>
      </w:r>
      <w:r w:rsidR="00CE21EE" w:rsidRPr="00CC5B57">
        <w:t xml:space="preserve"> u</w:t>
      </w:r>
      <w:r w:rsidR="005F54EB" w:rsidRPr="00CC5B57">
        <w:t>rban cadastre</w:t>
      </w:r>
      <w:r w:rsidR="00CE21EE" w:rsidRPr="00CC5B57">
        <w:t>, ecosystem DREAM</w:t>
      </w:r>
      <w:r w:rsidRPr="00CC5B57">
        <w:t xml:space="preserve"> etc.)</w:t>
      </w:r>
      <w:r w:rsidR="009367B7">
        <w:t>;</w:t>
      </w:r>
    </w:p>
    <w:p w14:paraId="10783B4B" w14:textId="77777777" w:rsidR="006B7799" w:rsidRPr="006B7799" w:rsidRDefault="003A0634" w:rsidP="00117D6F">
      <w:pPr>
        <w:pStyle w:val="ListParagraph"/>
        <w:numPr>
          <w:ilvl w:val="0"/>
          <w:numId w:val="27"/>
        </w:numPr>
        <w:pBdr>
          <w:top w:val="none" w:sz="0" w:space="0" w:color="E3E3E3"/>
          <w:left w:val="none" w:sz="0" w:space="0" w:color="E3E3E3"/>
          <w:bottom w:val="none" w:sz="0" w:space="0" w:color="E3E3E3"/>
          <w:right w:val="none" w:sz="0" w:space="0" w:color="E3E3E3"/>
          <w:between w:val="none" w:sz="0" w:space="0" w:color="E3E3E3"/>
        </w:pBdr>
        <w:ind w:left="426" w:hanging="426"/>
        <w:jc w:val="both"/>
        <w:rPr>
          <w:lang w:val="uk-UA"/>
        </w:rPr>
      </w:pPr>
      <w:r w:rsidRPr="00CC5B57">
        <w:t>Ensure that the results of the assessment can be recognized and utilised by other commonly used GIS systems</w:t>
      </w:r>
      <w:r w:rsidR="009367B7">
        <w:t>;</w:t>
      </w:r>
    </w:p>
    <w:p w14:paraId="28F70643" w14:textId="318EF53F" w:rsidR="003354B2" w:rsidRDefault="00234149" w:rsidP="004D7D3F">
      <w:pPr>
        <w:pStyle w:val="ListParagraph"/>
        <w:numPr>
          <w:ilvl w:val="0"/>
          <w:numId w:val="27"/>
        </w:numPr>
        <w:pBdr>
          <w:top w:val="none" w:sz="0" w:space="0" w:color="E3E3E3"/>
          <w:left w:val="none" w:sz="0" w:space="0" w:color="E3E3E3"/>
          <w:bottom w:val="none" w:sz="0" w:space="0" w:color="E3E3E3"/>
          <w:right w:val="none" w:sz="0" w:space="0" w:color="E3E3E3"/>
          <w:between w:val="none" w:sz="0" w:space="0" w:color="E3E3E3"/>
        </w:pBdr>
        <w:ind w:left="426" w:hanging="426"/>
        <w:jc w:val="both"/>
      </w:pPr>
      <w:r w:rsidRPr="007A3105">
        <w:t>Ensure building data can be enhanced and extended with additional information by stakeholders within the time</w:t>
      </w:r>
      <w:r w:rsidR="009367B7">
        <w:t>;</w:t>
      </w:r>
      <w:r w:rsidR="003A0634" w:rsidRPr="00CC5B57">
        <w:t>Implement a mechanism to maintain the integrity and accuracy of the data throughout the assessment (e.g. edit building information)</w:t>
      </w:r>
      <w:r w:rsidR="009367B7">
        <w:t>.</w:t>
      </w:r>
    </w:p>
    <w:p w14:paraId="05926671" w14:textId="70B348A6" w:rsidR="003A0634" w:rsidRPr="00053E24" w:rsidRDefault="003A0634" w:rsidP="006007EE">
      <w:pPr>
        <w:pBdr>
          <w:top w:val="none" w:sz="0" w:space="0" w:color="E3E3E3"/>
          <w:left w:val="none" w:sz="0" w:space="0" w:color="E3E3E3"/>
          <w:bottom w:val="none" w:sz="0" w:space="0" w:color="E3E3E3"/>
          <w:right w:val="none" w:sz="0" w:space="0" w:color="E3E3E3"/>
          <w:between w:val="none" w:sz="0" w:space="0" w:color="E3E3E3"/>
        </w:pBdr>
        <w:jc w:val="both"/>
      </w:pPr>
      <w:r w:rsidRPr="00053E24">
        <w:t>This task focuses on ensuring the platform's capabilities for feature extension and efficiency enhancements to handle various operational demands in future. This include the following criteria:</w:t>
      </w:r>
    </w:p>
    <w:p w14:paraId="5C70B459" w14:textId="0AEE9CD2" w:rsidR="003A0634" w:rsidRPr="00CC5B57" w:rsidRDefault="003A0634" w:rsidP="00117D6F">
      <w:pPr>
        <w:pStyle w:val="ListParagraph"/>
        <w:numPr>
          <w:ilvl w:val="0"/>
          <w:numId w:val="27"/>
        </w:numPr>
        <w:pBdr>
          <w:top w:val="none" w:sz="0" w:space="0" w:color="E3E3E3"/>
          <w:left w:val="none" w:sz="0" w:space="0" w:color="E3E3E3"/>
          <w:bottom w:val="none" w:sz="0" w:space="0" w:color="E3E3E3"/>
          <w:right w:val="none" w:sz="0" w:space="0" w:color="E3E3E3"/>
          <w:between w:val="none" w:sz="0" w:space="0" w:color="E3E3E3"/>
        </w:pBdr>
        <w:ind w:left="426" w:hanging="426"/>
        <w:jc w:val="both"/>
      </w:pPr>
      <w:r w:rsidRPr="00CC5B57">
        <w:lastRenderedPageBreak/>
        <w:t>Maintain the consistency of assessments across different data sets and time periods to ensure reliability</w:t>
      </w:r>
      <w:r w:rsidR="00385450">
        <w:t>;</w:t>
      </w:r>
    </w:p>
    <w:p w14:paraId="511BA31B" w14:textId="37B90F5C" w:rsidR="009C11C2" w:rsidRPr="007A3105" w:rsidRDefault="003A0634" w:rsidP="00117D6F">
      <w:pPr>
        <w:pStyle w:val="ListParagraph"/>
        <w:numPr>
          <w:ilvl w:val="0"/>
          <w:numId w:val="27"/>
        </w:numPr>
        <w:pBdr>
          <w:top w:val="none" w:sz="0" w:space="0" w:color="E3E3E3"/>
          <w:left w:val="none" w:sz="0" w:space="0" w:color="E3E3E3"/>
          <w:bottom w:val="none" w:sz="0" w:space="0" w:color="E3E3E3"/>
          <w:right w:val="none" w:sz="0" w:space="0" w:color="E3E3E3"/>
          <w:between w:val="none" w:sz="0" w:space="0" w:color="E3E3E3"/>
        </w:pBdr>
        <w:ind w:left="426" w:hanging="426"/>
        <w:jc w:val="both"/>
      </w:pPr>
      <w:r w:rsidRPr="00CC5B57">
        <w:t>Implement objective assessment criteria to minimize subjective bias and errors in the evaluation process</w:t>
      </w:r>
      <w:r w:rsidR="00385450">
        <w:t>;</w:t>
      </w:r>
      <w:r w:rsidR="009C11C2" w:rsidRPr="007A3105">
        <w:t>Make sure GIS data and tools developed or used during the project will remain available after its completion</w:t>
      </w:r>
      <w:r w:rsidR="00385450">
        <w:t>;</w:t>
      </w:r>
    </w:p>
    <w:p w14:paraId="6C62EA4B" w14:textId="488A8CED" w:rsidR="003A0634" w:rsidRPr="00CC5B57" w:rsidRDefault="003A0634" w:rsidP="00117D6F">
      <w:pPr>
        <w:pStyle w:val="ListParagraph"/>
        <w:numPr>
          <w:ilvl w:val="0"/>
          <w:numId w:val="27"/>
        </w:numPr>
        <w:pBdr>
          <w:top w:val="none" w:sz="0" w:space="0" w:color="E3E3E3"/>
          <w:left w:val="none" w:sz="0" w:space="0" w:color="E3E3E3"/>
          <w:bottom w:val="none" w:sz="0" w:space="0" w:color="E3E3E3"/>
          <w:right w:val="none" w:sz="0" w:space="0" w:color="E3E3E3"/>
          <w:between w:val="none" w:sz="0" w:space="0" w:color="E3E3E3"/>
        </w:pBdr>
        <w:ind w:left="426" w:hanging="426"/>
        <w:jc w:val="both"/>
      </w:pPr>
      <w:r w:rsidRPr="00CC5B57">
        <w:t>Ensure the system is scalable to handle a growing amount of data, supporting increasing volumes of imagery, assessment results, and enriched data</w:t>
      </w:r>
      <w:r w:rsidR="00385450">
        <w:t>;</w:t>
      </w:r>
    </w:p>
    <w:p w14:paraId="29C32094" w14:textId="4B8F2603" w:rsidR="003A0634" w:rsidRPr="00CC5B57" w:rsidRDefault="003A0634" w:rsidP="00117D6F">
      <w:pPr>
        <w:pStyle w:val="ListParagraph"/>
        <w:numPr>
          <w:ilvl w:val="0"/>
          <w:numId w:val="27"/>
        </w:numPr>
        <w:pBdr>
          <w:top w:val="none" w:sz="0" w:space="0" w:color="E3E3E3"/>
          <w:left w:val="none" w:sz="0" w:space="0" w:color="E3E3E3"/>
          <w:bottom w:val="none" w:sz="0" w:space="0" w:color="E3E3E3"/>
          <w:right w:val="none" w:sz="0" w:space="0" w:color="E3E3E3"/>
          <w:between w:val="none" w:sz="0" w:space="0" w:color="E3E3E3"/>
        </w:pBdr>
        <w:ind w:left="426" w:hanging="426"/>
        <w:jc w:val="both"/>
      </w:pPr>
      <w:r w:rsidRPr="00CC5B57">
        <w:t>Implement efficient and reliable data storage solutions to securely store all collected and processed data</w:t>
      </w:r>
      <w:r w:rsidR="00385450">
        <w:t>;</w:t>
      </w:r>
    </w:p>
    <w:p w14:paraId="193FAC98" w14:textId="77777777" w:rsidR="006007EE" w:rsidRPr="006007EE" w:rsidRDefault="003A0634" w:rsidP="006007EE">
      <w:pPr>
        <w:pStyle w:val="ListParagraph"/>
        <w:numPr>
          <w:ilvl w:val="0"/>
          <w:numId w:val="27"/>
        </w:numPr>
        <w:pBdr>
          <w:top w:val="none" w:sz="0" w:space="0" w:color="E3E3E3"/>
          <w:left w:val="none" w:sz="0" w:space="0" w:color="E3E3E3"/>
          <w:bottom w:val="none" w:sz="0" w:space="0" w:color="E3E3E3"/>
          <w:right w:val="none" w:sz="0" w:space="0" w:color="E3E3E3"/>
          <w:between w:val="none" w:sz="0" w:space="0" w:color="E3E3E3"/>
        </w:pBdr>
        <w:ind w:left="426" w:hanging="426"/>
        <w:jc w:val="both"/>
      </w:pPr>
      <w:r w:rsidRPr="00CC5B57">
        <w:t>Ensure that changes in assessment methodologies or data processing techniques can be seamlessly integrated and applied to existing data sets</w:t>
      </w:r>
      <w:r w:rsidR="00385450">
        <w:t>;</w:t>
      </w:r>
    </w:p>
    <w:p w14:paraId="29AC319E" w14:textId="26EE264A" w:rsidR="009C11C2" w:rsidRPr="006007EE" w:rsidRDefault="003A0634" w:rsidP="006007EE">
      <w:pPr>
        <w:pStyle w:val="ListParagraph"/>
        <w:numPr>
          <w:ilvl w:val="0"/>
          <w:numId w:val="27"/>
        </w:numPr>
        <w:pBdr>
          <w:top w:val="none" w:sz="0" w:space="0" w:color="E3E3E3"/>
          <w:left w:val="none" w:sz="0" w:space="0" w:color="E3E3E3"/>
          <w:bottom w:val="none" w:sz="0" w:space="0" w:color="E3E3E3"/>
          <w:right w:val="none" w:sz="0" w:space="0" w:color="E3E3E3"/>
          <w:between w:val="none" w:sz="0" w:space="0" w:color="E3E3E3"/>
        </w:pBdr>
        <w:ind w:left="426" w:hanging="426"/>
        <w:jc w:val="both"/>
      </w:pPr>
      <w:r w:rsidRPr="00CC5B57">
        <w:t xml:space="preserve">Enable concurrent use of the data by different users, ensuring that multiple users can access, </w:t>
      </w:r>
      <w:r w:rsidR="00385450" w:rsidRPr="00CC5B57">
        <w:t>analyse</w:t>
      </w:r>
      <w:r w:rsidRPr="00CC5B57">
        <w:t>, and interact with the data simultaneously without performance degradation.</w:t>
      </w:r>
    </w:p>
    <w:p w14:paraId="26E15F02" w14:textId="77777777" w:rsidR="003F5589" w:rsidRPr="00785AB9" w:rsidRDefault="003F5589" w:rsidP="00117D6F">
      <w:pPr>
        <w:jc w:val="both"/>
      </w:pPr>
      <w:r w:rsidRPr="00785AB9">
        <w:t>In parallel with the damage evaluation, documentation of the most important technical steps, a consideration of the expected margin of error, and instructions on how to use the data shall be prepared.</w:t>
      </w:r>
    </w:p>
    <w:p w14:paraId="2F069B8E" w14:textId="77777777" w:rsidR="003F5589" w:rsidRPr="00B55C68" w:rsidRDefault="003F5589" w:rsidP="00117D6F">
      <w:pPr>
        <w:jc w:val="both"/>
      </w:pPr>
      <w:r w:rsidRPr="00B55C68">
        <w:t>The scope of the documentation must comply with the usual standards of the industry. Information about technical secrets or critical technologies does not have to be documented.</w:t>
      </w:r>
    </w:p>
    <w:p w14:paraId="4B41A2B4" w14:textId="77777777" w:rsidR="004F0789" w:rsidRPr="00B55C68" w:rsidRDefault="004F0789" w:rsidP="00117D6F">
      <w:pPr>
        <w:pBdr>
          <w:top w:val="nil"/>
          <w:left w:val="nil"/>
          <w:bottom w:val="nil"/>
          <w:right w:val="nil"/>
          <w:between w:val="nil"/>
        </w:pBdr>
        <w:jc w:val="both"/>
        <w:rPr>
          <w:b/>
          <w:u w:val="single"/>
        </w:rPr>
      </w:pPr>
      <w:r w:rsidRPr="00B55C68">
        <w:t>Anticipated number of expert days for completion:  Team leader – 26 FKT; Key expert 1 – 28 FKT; Key expert 2 – 33 FKT.</w:t>
      </w:r>
    </w:p>
    <w:p w14:paraId="3FAB658D" w14:textId="77777777" w:rsidR="00ED57F9" w:rsidRPr="00B55C68" w:rsidRDefault="00ED57F9" w:rsidP="00117D6F">
      <w:pPr>
        <w:pBdr>
          <w:top w:val="nil"/>
          <w:left w:val="nil"/>
          <w:bottom w:val="nil"/>
          <w:right w:val="nil"/>
          <w:between w:val="nil"/>
        </w:pBdr>
        <w:ind w:left="425"/>
        <w:jc w:val="both"/>
        <w:rPr>
          <w:b/>
          <w:u w:val="single"/>
        </w:rPr>
      </w:pPr>
    </w:p>
    <w:p w14:paraId="53F210D8" w14:textId="082F0C94" w:rsidR="003F5589" w:rsidRPr="00913DFF" w:rsidRDefault="000639EC" w:rsidP="00117D6F">
      <w:pPr>
        <w:pBdr>
          <w:top w:val="none" w:sz="0" w:space="0" w:color="E3E3E3"/>
          <w:left w:val="none" w:sz="0" w:space="0" w:color="E3E3E3"/>
          <w:bottom w:val="none" w:sz="0" w:space="0" w:color="E3E3E3"/>
          <w:right w:val="none" w:sz="0" w:space="0" w:color="E3E3E3"/>
          <w:between w:val="none" w:sz="0" w:space="0" w:color="E3E3E3"/>
        </w:pBdr>
        <w:jc w:val="both"/>
        <w:rPr>
          <w:b/>
          <w:lang w:val="uk-UA"/>
        </w:rPr>
      </w:pPr>
      <w:r w:rsidRPr="00913DFF">
        <w:rPr>
          <w:b/>
        </w:rPr>
        <w:t xml:space="preserve">Task 3. </w:t>
      </w:r>
      <w:r w:rsidR="003F5589" w:rsidRPr="00913DFF">
        <w:rPr>
          <w:b/>
        </w:rPr>
        <w:t xml:space="preserve">Delivery </w:t>
      </w:r>
      <w:r w:rsidR="003A0634" w:rsidRPr="00913DFF">
        <w:rPr>
          <w:b/>
        </w:rPr>
        <w:t>of team trainings</w:t>
      </w:r>
      <w:r w:rsidR="008B27D2" w:rsidRPr="00913DFF">
        <w:rPr>
          <w:b/>
        </w:rPr>
        <w:t>.</w:t>
      </w:r>
      <w:r w:rsidR="003F5589" w:rsidRPr="00913DFF">
        <w:rPr>
          <w:b/>
        </w:rPr>
        <w:t xml:space="preserve"> Guidance and monitoring of continuing damage assessment activities conducted by project staff and project partners</w:t>
      </w:r>
    </w:p>
    <w:p w14:paraId="75A955D7" w14:textId="77777777" w:rsidR="00164F31" w:rsidRPr="00FC7D68" w:rsidRDefault="00164F31" w:rsidP="00117D6F">
      <w:pPr>
        <w:jc w:val="both"/>
      </w:pPr>
      <w:r w:rsidRPr="00FC7D68">
        <w:rPr>
          <w:highlight w:val="white"/>
        </w:rPr>
        <w:t xml:space="preserve">Task 2.2.3.1. </w:t>
      </w:r>
      <w:r w:rsidRPr="00FC7D68">
        <w:t xml:space="preserve">Trainings conducted; </w:t>
      </w:r>
    </w:p>
    <w:p w14:paraId="7FCDA732" w14:textId="7C4F0107" w:rsidR="003A0634" w:rsidRPr="00FC7D68" w:rsidRDefault="00164F31" w:rsidP="00117D6F">
      <w:pPr>
        <w:jc w:val="both"/>
        <w:rPr>
          <w:b/>
          <w:u w:val="single"/>
        </w:rPr>
      </w:pPr>
      <w:r w:rsidRPr="00FC7D68">
        <w:rPr>
          <w:highlight w:val="white"/>
        </w:rPr>
        <w:t xml:space="preserve">Task 2.2.3.2. </w:t>
      </w:r>
      <w:r w:rsidRPr="00FC7D68">
        <w:t>Technical support measures finalized</w:t>
      </w:r>
    </w:p>
    <w:p w14:paraId="68E5C313" w14:textId="4363C36B" w:rsidR="00ED57F9" w:rsidRPr="00785AB9" w:rsidRDefault="003A0634" w:rsidP="00117D6F">
      <w:pPr>
        <w:jc w:val="both"/>
      </w:pPr>
      <w:r w:rsidRPr="00785AB9">
        <w:t xml:space="preserve">Training for the use of the evaluations and the image material as well as the generation of own reports will be carried out by the contractor in the scope of 15 working days of </w:t>
      </w:r>
      <w:r w:rsidR="00963B58" w:rsidRPr="00785AB9">
        <w:t>online</w:t>
      </w:r>
      <w:r w:rsidR="00F01AEF" w:rsidRPr="00785AB9">
        <w:t xml:space="preserve"> </w:t>
      </w:r>
      <w:r w:rsidRPr="00785AB9">
        <w:t>training for 5 project employees over a period of 2 months. Each working day consist of 8 working hours.</w:t>
      </w:r>
    </w:p>
    <w:p w14:paraId="4C9A88E9" w14:textId="77777777" w:rsidR="00913DFF" w:rsidRDefault="003A0634" w:rsidP="000D19A7">
      <w:pPr>
        <w:pBdr>
          <w:top w:val="nil"/>
          <w:left w:val="nil"/>
          <w:bottom w:val="nil"/>
          <w:right w:val="nil"/>
          <w:between w:val="nil"/>
        </w:pBdr>
        <w:jc w:val="both"/>
      </w:pPr>
      <w:r w:rsidRPr="00785AB9">
        <w:t xml:space="preserve">In parallel to the execution of the trainings and during the follow-up of the damage assessments by project staff and project partners, the continuous validation or correction of obtained damage data is carried out. In the event of errors and anomalies in the generation of results, corrective action is taken, and appropriate follow-up training </w:t>
      </w:r>
      <w:r w:rsidR="00F01AEF" w:rsidRPr="00785AB9">
        <w:t xml:space="preserve">(online) </w:t>
      </w:r>
      <w:r w:rsidRPr="00785AB9">
        <w:t>is provided.</w:t>
      </w:r>
    </w:p>
    <w:p w14:paraId="07BCEBCC" w14:textId="5709D5FF" w:rsidR="008A34AD" w:rsidRPr="00ED6493" w:rsidRDefault="003C1A4F" w:rsidP="000D19A7">
      <w:pPr>
        <w:pBdr>
          <w:top w:val="nil"/>
          <w:left w:val="nil"/>
          <w:bottom w:val="nil"/>
          <w:right w:val="nil"/>
          <w:between w:val="nil"/>
        </w:pBdr>
        <w:jc w:val="both"/>
        <w:rPr>
          <w:b/>
          <w:u w:val="single"/>
          <w:lang w:val="uk-UA"/>
        </w:rPr>
      </w:pPr>
      <w:r w:rsidRPr="00ED6493">
        <w:t xml:space="preserve">Anticipated number of expert days for completion: </w:t>
      </w:r>
      <w:r w:rsidR="008A34AD" w:rsidRPr="00ED6493">
        <w:t xml:space="preserve"> Team leader – 19 FKT; Key expert 1 – 17 FKT; Key expert 2 – 15 FKT.</w:t>
      </w:r>
    </w:p>
    <w:p w14:paraId="60A95B87" w14:textId="0E8AE44E" w:rsidR="00E17DF0" w:rsidRPr="00B27E0E" w:rsidRDefault="00E17DF0" w:rsidP="00117D6F">
      <w:bookmarkStart w:id="21" w:name="_Ref508122887"/>
      <w:bookmarkStart w:id="22" w:name="_Ref508122898"/>
      <w:bookmarkStart w:id="23" w:name="_Ref508122909"/>
      <w:bookmarkStart w:id="24" w:name="_Toc508619997"/>
      <w:bookmarkStart w:id="25" w:name="_Ref515637130"/>
      <w:bookmarkStart w:id="26" w:name="_Toc119493823"/>
      <w:bookmarkStart w:id="27" w:name="_Ref516123857"/>
      <w:bookmarkStart w:id="28" w:name="_Toc127948111"/>
      <w:r w:rsidRPr="00B27E0E">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7288"/>
        <w:gridCol w:w="2317"/>
      </w:tblGrid>
      <w:tr w:rsidR="002B704F" w:rsidRPr="00B27E0E" w14:paraId="56E757DA" w14:textId="77777777" w:rsidTr="00C60EA5">
        <w:tc>
          <w:tcPr>
            <w:tcW w:w="7621" w:type="dxa"/>
          </w:tcPr>
          <w:p w14:paraId="6983AFED" w14:textId="71712BC4" w:rsidR="00087999" w:rsidRPr="00B27E0E" w:rsidRDefault="00087999" w:rsidP="00127D3B">
            <w:pPr>
              <w:spacing w:before="40" w:after="40"/>
              <w:jc w:val="both"/>
              <w:rPr>
                <w:rFonts w:cs="Arial"/>
                <w:b/>
                <w:bCs/>
                <w:sz w:val="22"/>
                <w:szCs w:val="22"/>
              </w:rPr>
            </w:pPr>
            <w:r w:rsidRPr="00B27E0E">
              <w:rPr>
                <w:rFonts w:cs="Arial"/>
                <w:b/>
              </w:rPr>
              <w:t>Milestones/process steps/partial services</w:t>
            </w:r>
          </w:p>
        </w:tc>
        <w:tc>
          <w:tcPr>
            <w:tcW w:w="1701" w:type="dxa"/>
          </w:tcPr>
          <w:p w14:paraId="7C010949" w14:textId="4129B946" w:rsidR="00087999" w:rsidRPr="00B27E0E" w:rsidRDefault="004E2F4F" w:rsidP="00127D3B">
            <w:pPr>
              <w:spacing w:before="40" w:after="40"/>
              <w:jc w:val="both"/>
              <w:rPr>
                <w:rFonts w:cs="Arial"/>
                <w:b/>
                <w:bCs/>
                <w:sz w:val="22"/>
                <w:szCs w:val="22"/>
              </w:rPr>
            </w:pPr>
            <w:r w:rsidRPr="00B27E0E">
              <w:rPr>
                <w:rFonts w:cs="Arial"/>
                <w:b/>
                <w:bCs/>
              </w:rPr>
              <w:t>Anticipated d</w:t>
            </w:r>
            <w:r w:rsidR="00087999" w:rsidRPr="00B27E0E">
              <w:rPr>
                <w:rFonts w:cs="Arial"/>
                <w:b/>
                <w:bCs/>
              </w:rPr>
              <w:t>eadline/place/person responsible</w:t>
            </w:r>
          </w:p>
        </w:tc>
      </w:tr>
      <w:tr w:rsidR="008B27D2" w:rsidRPr="00B27E0E" w14:paraId="3233B35B" w14:textId="77777777" w:rsidTr="00286280">
        <w:tc>
          <w:tcPr>
            <w:tcW w:w="9322" w:type="dxa"/>
            <w:gridSpan w:val="2"/>
          </w:tcPr>
          <w:p w14:paraId="31EED37A" w14:textId="63C25FDB" w:rsidR="008B27D2" w:rsidRPr="00913DFF" w:rsidRDefault="00C11299" w:rsidP="00C638F8">
            <w:pPr>
              <w:spacing w:before="40" w:after="40"/>
              <w:jc w:val="both"/>
              <w:rPr>
                <w:b/>
                <w:bCs/>
              </w:rPr>
            </w:pPr>
            <w:r w:rsidRPr="00913DFF">
              <w:rPr>
                <w:b/>
                <w:bCs/>
              </w:rPr>
              <w:t>Task 1. Identification and acquisition of suitable image material and GIS-Data, acquisition / renting of required technical resources</w:t>
            </w:r>
          </w:p>
        </w:tc>
      </w:tr>
      <w:tr w:rsidR="00C638F8" w:rsidRPr="00B27E0E" w14:paraId="40565940" w14:textId="77777777" w:rsidTr="00C60EA5">
        <w:tc>
          <w:tcPr>
            <w:tcW w:w="7621" w:type="dxa"/>
          </w:tcPr>
          <w:p w14:paraId="477986E8" w14:textId="67FB7FB5" w:rsidR="004A2761" w:rsidRPr="005D3DAB" w:rsidRDefault="004A2761" w:rsidP="004A2761">
            <w:pPr>
              <w:spacing w:after="120"/>
              <w:rPr>
                <w:color w:val="202124"/>
                <w:highlight w:val="white"/>
              </w:rPr>
            </w:pPr>
            <w:r w:rsidRPr="00F641AB">
              <w:t>Kick-off meeting</w:t>
            </w:r>
            <w:r>
              <w:t>,</w:t>
            </w:r>
            <w:r w:rsidRPr="00B27E0E">
              <w:rPr>
                <w:color w:val="202124"/>
                <w:highlight w:val="white"/>
              </w:rPr>
              <w:t xml:space="preserve"> </w:t>
            </w:r>
            <w:r>
              <w:rPr>
                <w:color w:val="202124"/>
                <w:highlight w:val="white"/>
              </w:rPr>
              <w:t>m</w:t>
            </w:r>
            <w:r w:rsidRPr="00B27E0E">
              <w:rPr>
                <w:color w:val="202124"/>
                <w:highlight w:val="white"/>
              </w:rPr>
              <w:t>eeting minutes</w:t>
            </w:r>
            <w:r>
              <w:rPr>
                <w:color w:val="202124"/>
                <w:highlight w:val="white"/>
              </w:rPr>
              <w:t>, t</w:t>
            </w:r>
            <w:r w:rsidRPr="005B0876">
              <w:rPr>
                <w:color w:val="202124"/>
                <w:highlight w:val="white"/>
              </w:rPr>
              <w:t>echnical report of performed works</w:t>
            </w:r>
            <w:r w:rsidRPr="00F641AB">
              <w:t xml:space="preserve"> </w:t>
            </w:r>
            <w:r w:rsidRPr="005D3DAB">
              <w:rPr>
                <w:color w:val="202124"/>
                <w:highlight w:val="white"/>
              </w:rPr>
              <w:t>/</w:t>
            </w:r>
          </w:p>
          <w:p w14:paraId="5D5DD09B" w14:textId="77777777" w:rsidR="004A2761" w:rsidRDefault="004A2761" w:rsidP="004A2761">
            <w:pPr>
              <w:spacing w:before="40" w:after="40"/>
              <w:jc w:val="both"/>
            </w:pPr>
            <w:r>
              <w:t>Task 2.2.1.1. P</w:t>
            </w:r>
            <w:r w:rsidRPr="00F641AB">
              <w:t>roject group participants identification</w:t>
            </w:r>
            <w:r>
              <w:t>;</w:t>
            </w:r>
          </w:p>
          <w:p w14:paraId="7318A63E" w14:textId="77777777" w:rsidR="004A2761" w:rsidRDefault="004A2761" w:rsidP="004A2761">
            <w:pPr>
              <w:spacing w:after="120"/>
            </w:pPr>
            <w:r>
              <w:lastRenderedPageBreak/>
              <w:t xml:space="preserve">Task 2.2.2.2. </w:t>
            </w:r>
            <w:r w:rsidRPr="00F641AB">
              <w:t>Satellite images</w:t>
            </w:r>
            <w:r>
              <w:t>,</w:t>
            </w:r>
            <w:r w:rsidRPr="00F641AB">
              <w:t xml:space="preserve"> are available, and quality is assessed for 2</w:t>
            </w:r>
            <w:r>
              <w:rPr>
                <w:lang w:val="uk-UA"/>
              </w:rPr>
              <w:t>9</w:t>
            </w:r>
            <w:r w:rsidRPr="00F641AB">
              <w:t>0 sq.km.</w:t>
            </w:r>
            <w:r>
              <w:t xml:space="preserve">; </w:t>
            </w:r>
          </w:p>
          <w:p w14:paraId="13AE93DC" w14:textId="6C3CF9DE" w:rsidR="004A2761" w:rsidRDefault="004A2761" w:rsidP="004A2761">
            <w:pPr>
              <w:spacing w:after="120"/>
            </w:pPr>
            <w:r>
              <w:t>Task 2.2.1.3. Required technical resources specified and requested (</w:t>
            </w:r>
            <w:r w:rsidR="00D057CB">
              <w:t xml:space="preserve">server </w:t>
            </w:r>
            <w:r>
              <w:t>computing power)</w:t>
            </w:r>
          </w:p>
          <w:p w14:paraId="04222210" w14:textId="753DB563" w:rsidR="004A2761" w:rsidRPr="00B27E0E" w:rsidRDefault="004A2761" w:rsidP="004A2761">
            <w:pPr>
              <w:spacing w:before="40" w:after="40"/>
              <w:jc w:val="both"/>
              <w:rPr>
                <w:rFonts w:cs="Arial"/>
                <w:sz w:val="22"/>
                <w:szCs w:val="22"/>
              </w:rPr>
            </w:pPr>
            <w:r>
              <w:t>Task 2.2.1.4. Required technical resources specified and requested (</w:t>
            </w:r>
            <w:r w:rsidR="00E52ACA">
              <w:t xml:space="preserve">server </w:t>
            </w:r>
            <w:r>
              <w:t>cloud storage)</w:t>
            </w:r>
          </w:p>
        </w:tc>
        <w:tc>
          <w:tcPr>
            <w:tcW w:w="1701" w:type="dxa"/>
          </w:tcPr>
          <w:p w14:paraId="2C816773" w14:textId="6760BCC5" w:rsidR="00C638F8" w:rsidRPr="00B27E0E" w:rsidRDefault="00C638F8" w:rsidP="00C638F8">
            <w:pPr>
              <w:spacing w:before="40" w:after="40"/>
              <w:jc w:val="both"/>
              <w:rPr>
                <w:rFonts w:cs="Arial"/>
                <w:sz w:val="22"/>
                <w:szCs w:val="22"/>
              </w:rPr>
            </w:pPr>
            <w:r w:rsidRPr="003A0FB1">
              <w:lastRenderedPageBreak/>
              <w:t xml:space="preserve">CW </w:t>
            </w:r>
            <w:r w:rsidR="00F92D38" w:rsidRPr="003A0FB1">
              <w:t>4</w:t>
            </w:r>
            <w:r w:rsidR="00F92D38">
              <w:t>6</w:t>
            </w:r>
            <w:r w:rsidR="00F92D38" w:rsidRPr="003A0FB1">
              <w:t xml:space="preserve"> </w:t>
            </w:r>
            <w:r w:rsidRPr="003A0FB1">
              <w:t xml:space="preserve">/ 2024, Contractor, Cities representatives </w:t>
            </w:r>
          </w:p>
        </w:tc>
      </w:tr>
      <w:tr w:rsidR="008B27D2" w:rsidRPr="00B27E0E" w14:paraId="0B9A3E7B" w14:textId="77777777" w:rsidTr="006C6361">
        <w:tc>
          <w:tcPr>
            <w:tcW w:w="9322" w:type="dxa"/>
            <w:gridSpan w:val="2"/>
          </w:tcPr>
          <w:p w14:paraId="134650E6" w14:textId="34F6BD8B" w:rsidR="008B27D2" w:rsidRPr="00183B6D" w:rsidRDefault="008B27D2" w:rsidP="00C638F8">
            <w:pPr>
              <w:spacing w:before="40" w:after="40"/>
              <w:jc w:val="both"/>
              <w:rPr>
                <w:b/>
                <w:bCs/>
                <w:lang w:val="uk-UA"/>
              </w:rPr>
            </w:pPr>
            <w:r w:rsidRPr="00183B6D">
              <w:rPr>
                <w:b/>
                <w:bCs/>
              </w:rPr>
              <w:t xml:space="preserve">Task 2. </w:t>
            </w:r>
            <w:r w:rsidR="00B90C03" w:rsidRPr="00183B6D">
              <w:rPr>
                <w:b/>
                <w:bCs/>
              </w:rPr>
              <w:t>Evaluation of satellite imagery and assessment/classification of damage. Data storage and data availability ensured for all stakeholders</w:t>
            </w:r>
            <w:r w:rsidR="00B90C03" w:rsidRPr="00183B6D">
              <w:rPr>
                <w:b/>
                <w:bCs/>
                <w:lang w:val="uk-UA"/>
              </w:rPr>
              <w:t xml:space="preserve">. </w:t>
            </w:r>
            <w:r w:rsidR="00B90C03" w:rsidRPr="00183B6D">
              <w:rPr>
                <w:b/>
                <w:bCs/>
              </w:rPr>
              <w:t>Data representation and visualisation. Data enrichment and platform integrability. Capabilities for technical evolution. Preparation of documentation/training materials</w:t>
            </w:r>
          </w:p>
        </w:tc>
      </w:tr>
      <w:tr w:rsidR="00C638F8" w:rsidRPr="00B27E0E" w14:paraId="731408DA" w14:textId="77777777" w:rsidTr="00C60EA5">
        <w:tc>
          <w:tcPr>
            <w:tcW w:w="7621" w:type="dxa"/>
          </w:tcPr>
          <w:p w14:paraId="4285BDFE" w14:textId="3151A0E1" w:rsidR="00C34FA4" w:rsidRDefault="000B50B9" w:rsidP="00C34FA4">
            <w:pPr>
              <w:spacing w:after="0"/>
              <w:contextualSpacing/>
              <w:jc w:val="both"/>
              <w:rPr>
                <w:color w:val="202124"/>
              </w:rPr>
            </w:pPr>
            <w:r>
              <w:rPr>
                <w:color w:val="202124"/>
                <w:highlight w:val="white"/>
              </w:rPr>
              <w:t xml:space="preserve">Task 2.2.2.1. </w:t>
            </w:r>
            <w:r w:rsidR="00C34FA4">
              <w:t xml:space="preserve">Required technical resources specified and requested (15 % of required </w:t>
            </w:r>
            <w:r w:rsidR="00E52ACA">
              <w:t xml:space="preserve">server </w:t>
            </w:r>
            <w:r w:rsidR="00C34FA4">
              <w:t>cloud storage is available)</w:t>
            </w:r>
          </w:p>
          <w:p w14:paraId="024F0A6C" w14:textId="2D851123" w:rsidR="000B50B9" w:rsidRDefault="00C34FA4" w:rsidP="000B50B9">
            <w:pPr>
              <w:spacing w:after="0"/>
              <w:contextualSpacing/>
              <w:jc w:val="both"/>
            </w:pPr>
            <w:r>
              <w:rPr>
                <w:color w:val="202124"/>
                <w:highlight w:val="white"/>
              </w:rPr>
              <w:t>Task 2.2.2.2.</w:t>
            </w:r>
            <w:r>
              <w:rPr>
                <w:color w:val="202124"/>
              </w:rPr>
              <w:t xml:space="preserve"> </w:t>
            </w:r>
            <w:r w:rsidR="000B50B9" w:rsidRPr="009C473A">
              <w:t>Damage assessment finalized</w:t>
            </w:r>
            <w:r w:rsidR="000B50B9">
              <w:t>;</w:t>
            </w:r>
          </w:p>
          <w:p w14:paraId="2801D3A0" w14:textId="2F3C464C" w:rsidR="000B50B9" w:rsidRPr="009C473A" w:rsidRDefault="000B50B9" w:rsidP="000B50B9">
            <w:pPr>
              <w:spacing w:before="40" w:after="40"/>
              <w:jc w:val="both"/>
              <w:rPr>
                <w:rFonts w:cs="Arial"/>
                <w:sz w:val="22"/>
                <w:szCs w:val="22"/>
              </w:rPr>
            </w:pPr>
            <w:r>
              <w:rPr>
                <w:color w:val="202124"/>
                <w:highlight w:val="white"/>
              </w:rPr>
              <w:t>Task 2.2.2.</w:t>
            </w:r>
            <w:r w:rsidR="00C34FA4">
              <w:rPr>
                <w:color w:val="202124"/>
                <w:highlight w:val="white"/>
              </w:rPr>
              <w:t>3</w:t>
            </w:r>
            <w:r>
              <w:rPr>
                <w:color w:val="202124"/>
                <w:highlight w:val="white"/>
              </w:rPr>
              <w:t xml:space="preserve">. </w:t>
            </w:r>
            <w:r w:rsidRPr="00352F59">
              <w:t>Data storage and data availability ensured for all stakeholders</w:t>
            </w:r>
          </w:p>
        </w:tc>
        <w:tc>
          <w:tcPr>
            <w:tcW w:w="1701" w:type="dxa"/>
          </w:tcPr>
          <w:p w14:paraId="69205C17" w14:textId="098D9B82" w:rsidR="00C638F8" w:rsidRPr="00B27E0E" w:rsidRDefault="00C638F8" w:rsidP="00C638F8">
            <w:pPr>
              <w:spacing w:before="40" w:after="40"/>
              <w:jc w:val="both"/>
              <w:rPr>
                <w:rFonts w:cs="Arial"/>
                <w:sz w:val="22"/>
                <w:szCs w:val="22"/>
              </w:rPr>
            </w:pPr>
            <w:r w:rsidRPr="003A0FB1">
              <w:t>CW 06 /</w:t>
            </w:r>
            <w:r w:rsidR="00DE4F9E">
              <w:t xml:space="preserve"> </w:t>
            </w:r>
            <w:r w:rsidRPr="003A0FB1">
              <w:t>2025, Contractor</w:t>
            </w:r>
          </w:p>
        </w:tc>
      </w:tr>
      <w:tr w:rsidR="00C638F8" w:rsidRPr="00B27E0E" w14:paraId="5A6B0124" w14:textId="77777777" w:rsidTr="00C60EA5">
        <w:tc>
          <w:tcPr>
            <w:tcW w:w="7621" w:type="dxa"/>
          </w:tcPr>
          <w:p w14:paraId="22BE44FA" w14:textId="580EF321" w:rsidR="000B50B9" w:rsidRPr="009C473A" w:rsidRDefault="000B50B9" w:rsidP="000B50B9">
            <w:pPr>
              <w:spacing w:before="40" w:after="40"/>
              <w:jc w:val="both"/>
            </w:pPr>
            <w:r>
              <w:rPr>
                <w:color w:val="202124"/>
                <w:highlight w:val="white"/>
              </w:rPr>
              <w:t>Task 2.2.2.</w:t>
            </w:r>
            <w:r w:rsidR="00C34FA4">
              <w:rPr>
                <w:color w:val="202124"/>
                <w:highlight w:val="white"/>
              </w:rPr>
              <w:t>4</w:t>
            </w:r>
            <w:r>
              <w:rPr>
                <w:color w:val="202124"/>
                <w:highlight w:val="white"/>
              </w:rPr>
              <w:t xml:space="preserve">. </w:t>
            </w:r>
            <w:r w:rsidRPr="009C473A">
              <w:t xml:space="preserve">Project results are uploaded to the urban cadastre or other digital tool, or transferred to the responsible representatives of the executive </w:t>
            </w:r>
            <w:r>
              <w:t>committees</w:t>
            </w:r>
            <w:r w:rsidRPr="009C473A">
              <w:t xml:space="preserve"> of the city councils;</w:t>
            </w:r>
          </w:p>
          <w:p w14:paraId="6179A67D" w14:textId="03B608EE" w:rsidR="000B50B9" w:rsidRPr="009C473A" w:rsidRDefault="000B50B9" w:rsidP="000B50B9">
            <w:pPr>
              <w:spacing w:before="40" w:after="40"/>
              <w:jc w:val="both"/>
              <w:rPr>
                <w:rFonts w:cs="Arial"/>
              </w:rPr>
            </w:pPr>
            <w:r>
              <w:rPr>
                <w:color w:val="202124"/>
                <w:highlight w:val="white"/>
              </w:rPr>
              <w:t>Task 2.2.2.</w:t>
            </w:r>
            <w:r w:rsidR="00C34FA4">
              <w:rPr>
                <w:color w:val="202124"/>
                <w:highlight w:val="white"/>
              </w:rPr>
              <w:t>5</w:t>
            </w:r>
            <w:r>
              <w:rPr>
                <w:color w:val="202124"/>
                <w:highlight w:val="white"/>
              </w:rPr>
              <w:t xml:space="preserve">. </w:t>
            </w:r>
            <w:r w:rsidRPr="009C473A">
              <w:t>Documentation of the project results finalized and user guide preparation</w:t>
            </w:r>
          </w:p>
        </w:tc>
        <w:tc>
          <w:tcPr>
            <w:tcW w:w="1701" w:type="dxa"/>
          </w:tcPr>
          <w:p w14:paraId="12F4F516" w14:textId="7EA1F370" w:rsidR="00C638F8" w:rsidRPr="00B27E0E" w:rsidRDefault="00C638F8" w:rsidP="00C638F8">
            <w:pPr>
              <w:spacing w:before="40" w:after="40"/>
              <w:jc w:val="both"/>
              <w:rPr>
                <w:rFonts w:cs="Arial"/>
              </w:rPr>
            </w:pPr>
            <w:r w:rsidRPr="003A0FB1">
              <w:t xml:space="preserve">CW </w:t>
            </w:r>
            <w:r w:rsidR="00702B18">
              <w:t>13</w:t>
            </w:r>
            <w:r w:rsidR="00702B18" w:rsidRPr="003A0FB1">
              <w:t xml:space="preserve"> </w:t>
            </w:r>
            <w:r w:rsidRPr="003A0FB1">
              <w:t>/</w:t>
            </w:r>
            <w:r w:rsidR="00EF6624">
              <w:t xml:space="preserve"> </w:t>
            </w:r>
            <w:r w:rsidRPr="003A0FB1">
              <w:t>2025, Contractor</w:t>
            </w:r>
          </w:p>
        </w:tc>
      </w:tr>
      <w:tr w:rsidR="008B27D2" w:rsidRPr="00B27E0E" w14:paraId="50DAE466" w14:textId="77777777" w:rsidTr="00441495">
        <w:tc>
          <w:tcPr>
            <w:tcW w:w="9322" w:type="dxa"/>
            <w:gridSpan w:val="2"/>
          </w:tcPr>
          <w:p w14:paraId="3E760642" w14:textId="2685DCB5" w:rsidR="008B27D2" w:rsidRPr="00714FF6" w:rsidRDefault="008B27D2" w:rsidP="00714FF6">
            <w:pPr>
              <w:pBdr>
                <w:top w:val="none" w:sz="0" w:space="0" w:color="E3E3E3"/>
                <w:left w:val="none" w:sz="0" w:space="0" w:color="E3E3E3"/>
                <w:bottom w:val="none" w:sz="0" w:space="0" w:color="E3E3E3"/>
                <w:right w:val="none" w:sz="0" w:space="0" w:color="E3E3E3"/>
                <w:between w:val="none" w:sz="0" w:space="0" w:color="E3E3E3"/>
              </w:pBdr>
              <w:spacing w:after="0"/>
              <w:jc w:val="both"/>
              <w:rPr>
                <w:b/>
              </w:rPr>
            </w:pPr>
            <w:r w:rsidRPr="00714FF6">
              <w:rPr>
                <w:b/>
              </w:rPr>
              <w:t>Task 3. Delivery of team trainings Guidance and monitoring of continuing damage assessment activities conducted by project staff and project partners</w:t>
            </w:r>
          </w:p>
        </w:tc>
      </w:tr>
      <w:tr w:rsidR="00C638F8" w:rsidRPr="00B27E0E" w14:paraId="22BA555B" w14:textId="77777777" w:rsidTr="00C60EA5">
        <w:tc>
          <w:tcPr>
            <w:tcW w:w="7621" w:type="dxa"/>
          </w:tcPr>
          <w:p w14:paraId="25A93535" w14:textId="77777777" w:rsidR="000B50B9" w:rsidRDefault="000B50B9" w:rsidP="000B50B9">
            <w:pPr>
              <w:spacing w:before="40" w:after="40"/>
              <w:jc w:val="both"/>
            </w:pPr>
            <w:r>
              <w:rPr>
                <w:color w:val="202124"/>
                <w:highlight w:val="white"/>
              </w:rPr>
              <w:t xml:space="preserve">Task 2.2.3.1. </w:t>
            </w:r>
            <w:r w:rsidRPr="00F641AB">
              <w:t>Trainings conducted</w:t>
            </w:r>
            <w:r>
              <w:t xml:space="preserve">; </w:t>
            </w:r>
          </w:p>
          <w:p w14:paraId="45878AFD" w14:textId="676B093E" w:rsidR="000B50B9" w:rsidRPr="00B27E0E" w:rsidRDefault="000B50B9" w:rsidP="000B50B9">
            <w:pPr>
              <w:spacing w:before="40" w:after="40"/>
              <w:jc w:val="both"/>
              <w:rPr>
                <w:rFonts w:cs="Arial"/>
              </w:rPr>
            </w:pPr>
            <w:r>
              <w:rPr>
                <w:color w:val="202124"/>
                <w:highlight w:val="white"/>
              </w:rPr>
              <w:t xml:space="preserve">Task 2.2.3.2. </w:t>
            </w:r>
            <w:r w:rsidRPr="00F641AB">
              <w:t>Technical support measures finalized</w:t>
            </w:r>
          </w:p>
        </w:tc>
        <w:tc>
          <w:tcPr>
            <w:tcW w:w="1701" w:type="dxa"/>
          </w:tcPr>
          <w:p w14:paraId="7BEBDE41" w14:textId="67D0984B" w:rsidR="00C638F8" w:rsidRPr="00B27E0E" w:rsidRDefault="00C638F8" w:rsidP="00C638F8">
            <w:pPr>
              <w:spacing w:before="40" w:after="40"/>
              <w:jc w:val="both"/>
              <w:rPr>
                <w:rFonts w:cs="Arial"/>
              </w:rPr>
            </w:pPr>
            <w:r w:rsidRPr="003A0FB1">
              <w:t xml:space="preserve">CW </w:t>
            </w:r>
            <w:r w:rsidR="00EF6624" w:rsidRPr="003A0FB1">
              <w:t>1</w:t>
            </w:r>
            <w:r w:rsidR="00702B18">
              <w:t>8</w:t>
            </w:r>
            <w:r w:rsidR="00EF6624" w:rsidRPr="003A0FB1">
              <w:t xml:space="preserve"> </w:t>
            </w:r>
            <w:r w:rsidRPr="003A0FB1">
              <w:t>/</w:t>
            </w:r>
            <w:r w:rsidR="00DE4F9E">
              <w:t xml:space="preserve"> </w:t>
            </w:r>
            <w:r w:rsidRPr="003A0FB1">
              <w:t>2025, Contractor</w:t>
            </w:r>
          </w:p>
        </w:tc>
      </w:tr>
    </w:tbl>
    <w:p w14:paraId="5ABE7C76" w14:textId="77777777" w:rsidR="002B47A9" w:rsidRDefault="002B47A9" w:rsidP="00BA2135">
      <w:pPr>
        <w:autoSpaceDE w:val="0"/>
        <w:autoSpaceDN w:val="0"/>
        <w:adjustRightInd w:val="0"/>
        <w:spacing w:line="240" w:lineRule="exact"/>
        <w:contextualSpacing/>
        <w:jc w:val="both"/>
        <w:rPr>
          <w:rFonts w:eastAsia="Times New Roman" w:cs="Arial"/>
          <w:sz w:val="20"/>
          <w:szCs w:val="20"/>
          <w:lang w:val="uk-UA"/>
        </w:rPr>
      </w:pPr>
    </w:p>
    <w:p w14:paraId="4BE0D243" w14:textId="48BCBCD9" w:rsidR="00BA2135" w:rsidRPr="00B27E0E" w:rsidRDefault="00BA2135" w:rsidP="00BA2135">
      <w:pPr>
        <w:autoSpaceDE w:val="0"/>
        <w:autoSpaceDN w:val="0"/>
        <w:adjustRightInd w:val="0"/>
        <w:spacing w:line="240" w:lineRule="exact"/>
        <w:contextualSpacing/>
        <w:jc w:val="both"/>
      </w:pPr>
      <w:r w:rsidRPr="00B27E0E">
        <w:rPr>
          <w:rFonts w:cs="Arial"/>
          <w:color w:val="000000" w:themeColor="text1"/>
          <w:lang w:eastAsia="zh-CN"/>
        </w:rPr>
        <w:t xml:space="preserve">The contract duration is from </w:t>
      </w:r>
      <w:r w:rsidRPr="00F641AB">
        <w:t xml:space="preserve">08.11.2024 </w:t>
      </w:r>
      <w:r w:rsidRPr="00385450">
        <w:rPr>
          <w:rFonts w:cs="Arial"/>
          <w:color w:val="000000" w:themeColor="text1"/>
          <w:lang w:eastAsia="zh-CN"/>
        </w:rPr>
        <w:t xml:space="preserve">till </w:t>
      </w:r>
      <w:r w:rsidRPr="00385450">
        <w:t>30.</w:t>
      </w:r>
      <w:r w:rsidR="00DB5D6E" w:rsidRPr="00385450">
        <w:t>0</w:t>
      </w:r>
      <w:r w:rsidR="00DB5D6E" w:rsidRPr="00385450">
        <w:rPr>
          <w:lang w:val="uk-UA"/>
        </w:rPr>
        <w:t>5</w:t>
      </w:r>
      <w:r w:rsidRPr="00385450">
        <w:t>.2025</w:t>
      </w:r>
      <w:r w:rsidRPr="00F641AB">
        <w:t>.</w:t>
      </w:r>
    </w:p>
    <w:p w14:paraId="53F4BFC1" w14:textId="3A4DEAE2" w:rsidR="00E17DF0" w:rsidRPr="00DE0D49" w:rsidRDefault="00087999" w:rsidP="0019700B">
      <w:pPr>
        <w:pStyle w:val="ListParagraph"/>
        <w:numPr>
          <w:ilvl w:val="1"/>
          <w:numId w:val="15"/>
        </w:numPr>
        <w:jc w:val="both"/>
        <w:rPr>
          <w:rStyle w:val="Heading1Char"/>
          <w:b w:val="0"/>
        </w:rPr>
      </w:pPr>
      <w:r w:rsidRPr="00DE0D49">
        <w:rPr>
          <w:b/>
        </w:rPr>
        <w:t>Deliverables and Reporting:</w:t>
      </w:r>
    </w:p>
    <w:p w14:paraId="17D451DD" w14:textId="1AF94A52" w:rsidR="00825B21" w:rsidRPr="00DE0D49" w:rsidRDefault="00087999" w:rsidP="00D93EF8">
      <w:pPr>
        <w:jc w:val="both"/>
        <w:rPr>
          <w:rFonts w:cs="Arial"/>
        </w:rPr>
      </w:pPr>
      <w:r w:rsidRPr="00DE0D49">
        <w:rPr>
          <w:rFonts w:cs="Arial"/>
        </w:rPr>
        <w:t>The Contractor will be responsible for the following:</w:t>
      </w:r>
    </w:p>
    <w:tbl>
      <w:tblPr>
        <w:tblStyle w:val="TableGrid"/>
        <w:tblW w:w="9224" w:type="dxa"/>
        <w:jc w:val="center"/>
        <w:tblLayout w:type="fixed"/>
        <w:tblLook w:val="04A0" w:firstRow="1" w:lastRow="0" w:firstColumn="1" w:lastColumn="0" w:noHBand="0" w:noVBand="1"/>
      </w:tblPr>
      <w:tblGrid>
        <w:gridCol w:w="4390"/>
        <w:gridCol w:w="3402"/>
        <w:gridCol w:w="1432"/>
      </w:tblGrid>
      <w:tr w:rsidR="00087999" w:rsidRPr="00B27E0E" w14:paraId="3C5356B2" w14:textId="77777777" w:rsidTr="00604AE8">
        <w:trPr>
          <w:trHeight w:val="282"/>
          <w:jc w:val="center"/>
        </w:trPr>
        <w:tc>
          <w:tcPr>
            <w:tcW w:w="4390" w:type="dxa"/>
          </w:tcPr>
          <w:p w14:paraId="50F4A3E8" w14:textId="17D721B1" w:rsidR="00087999" w:rsidRPr="00DE0D49" w:rsidRDefault="00087999" w:rsidP="00ED57F9">
            <w:pPr>
              <w:spacing w:after="0"/>
              <w:contextualSpacing/>
              <w:jc w:val="both"/>
              <w:rPr>
                <w:rFonts w:cs="Arial"/>
                <w:b/>
                <w:bCs/>
                <w:sz w:val="22"/>
                <w:szCs w:val="22"/>
              </w:rPr>
            </w:pPr>
            <w:r w:rsidRPr="00B27E0E">
              <w:rPr>
                <w:rFonts w:cs="Arial"/>
                <w:b/>
                <w:bCs/>
              </w:rPr>
              <w:t>Reporting/ Deliverable #</w:t>
            </w:r>
          </w:p>
        </w:tc>
        <w:tc>
          <w:tcPr>
            <w:tcW w:w="3402" w:type="dxa"/>
          </w:tcPr>
          <w:p w14:paraId="5440CD40" w14:textId="77777777" w:rsidR="00087999" w:rsidRPr="00B27E0E" w:rsidRDefault="00087999" w:rsidP="00127D3B">
            <w:pPr>
              <w:spacing w:after="0"/>
              <w:contextualSpacing/>
              <w:jc w:val="both"/>
              <w:rPr>
                <w:rFonts w:cs="Arial"/>
                <w:b/>
                <w:sz w:val="22"/>
                <w:szCs w:val="22"/>
              </w:rPr>
            </w:pPr>
            <w:r w:rsidRPr="00B27E0E">
              <w:rPr>
                <w:rFonts w:cs="Arial"/>
                <w:b/>
              </w:rPr>
              <w:t>Requirements to the format</w:t>
            </w:r>
          </w:p>
        </w:tc>
        <w:tc>
          <w:tcPr>
            <w:tcW w:w="1432" w:type="dxa"/>
          </w:tcPr>
          <w:p w14:paraId="550F0583" w14:textId="77777777" w:rsidR="00087999" w:rsidRPr="00B27E0E" w:rsidRDefault="00087999" w:rsidP="00127D3B">
            <w:pPr>
              <w:spacing w:after="0"/>
              <w:contextualSpacing/>
              <w:jc w:val="both"/>
              <w:rPr>
                <w:rFonts w:cs="Arial"/>
                <w:b/>
                <w:bCs/>
                <w:sz w:val="22"/>
                <w:szCs w:val="22"/>
              </w:rPr>
            </w:pPr>
            <w:r w:rsidRPr="00B27E0E">
              <w:rPr>
                <w:rFonts w:cs="Arial"/>
                <w:b/>
                <w:bCs/>
              </w:rPr>
              <w:t>Anticipated period, by</w:t>
            </w:r>
          </w:p>
        </w:tc>
      </w:tr>
      <w:tr w:rsidR="00EB35B0" w:rsidRPr="00B27E0E" w14:paraId="329BB18B" w14:textId="77777777" w:rsidTr="00583C59">
        <w:trPr>
          <w:trHeight w:val="330"/>
          <w:jc w:val="center"/>
        </w:trPr>
        <w:tc>
          <w:tcPr>
            <w:tcW w:w="9224" w:type="dxa"/>
            <w:gridSpan w:val="3"/>
          </w:tcPr>
          <w:p w14:paraId="325CF124" w14:textId="7DE14EBE" w:rsidR="00EB35B0" w:rsidRPr="00E640BF" w:rsidRDefault="00EB35B0" w:rsidP="005A0F88">
            <w:pPr>
              <w:spacing w:after="0"/>
              <w:contextualSpacing/>
              <w:jc w:val="both"/>
              <w:rPr>
                <w:rFonts w:cs="Arial"/>
                <w:b/>
                <w:bCs/>
              </w:rPr>
            </w:pPr>
            <w:r w:rsidRPr="00E640BF">
              <w:rPr>
                <w:b/>
                <w:bCs/>
                <w:highlight w:val="white"/>
                <w:lang w:val="uk-UA"/>
              </w:rPr>
              <w:t>2.2.</w:t>
            </w:r>
            <w:r w:rsidRPr="00E640BF">
              <w:rPr>
                <w:b/>
                <w:bCs/>
                <w:highlight w:val="white"/>
                <w:lang w:val="en-US"/>
              </w:rPr>
              <w:t>1</w:t>
            </w:r>
            <w:r w:rsidRPr="00E640BF">
              <w:rPr>
                <w:b/>
                <w:bCs/>
                <w:highlight w:val="white"/>
                <w:lang w:val="uk-UA"/>
              </w:rPr>
              <w:t xml:space="preserve">: </w:t>
            </w:r>
            <w:r w:rsidRPr="00E640BF">
              <w:rPr>
                <w:b/>
                <w:bCs/>
                <w:highlight w:val="white"/>
                <w:lang w:val="en-US"/>
              </w:rPr>
              <w:t xml:space="preserve">Task </w:t>
            </w:r>
            <w:r w:rsidR="006C3EB0" w:rsidRPr="00E640BF">
              <w:rPr>
                <w:b/>
                <w:bCs/>
                <w:highlight w:val="white"/>
                <w:lang w:val="en-US"/>
              </w:rPr>
              <w:t>1</w:t>
            </w:r>
            <w:r w:rsidRPr="00E640BF">
              <w:rPr>
                <w:b/>
                <w:bCs/>
                <w:highlight w:val="white"/>
                <w:lang w:val="en-US"/>
              </w:rPr>
              <w:t xml:space="preserve">. </w:t>
            </w:r>
            <w:r w:rsidR="00D54B94" w:rsidRPr="00E640BF">
              <w:rPr>
                <w:b/>
                <w:bCs/>
              </w:rPr>
              <w:t>Identification and acquisition of suitable image material and GIS-Data, acquisition / renting of technical resources</w:t>
            </w:r>
          </w:p>
        </w:tc>
      </w:tr>
      <w:tr w:rsidR="005A0F88" w:rsidRPr="00B27E0E" w14:paraId="779C08D4" w14:textId="77777777" w:rsidTr="00604AE8">
        <w:trPr>
          <w:trHeight w:val="330"/>
          <w:jc w:val="center"/>
        </w:trPr>
        <w:tc>
          <w:tcPr>
            <w:tcW w:w="4390" w:type="dxa"/>
          </w:tcPr>
          <w:p w14:paraId="48BC2B00" w14:textId="139D7F59" w:rsidR="005A0F88" w:rsidRPr="00E640BF" w:rsidRDefault="00876014" w:rsidP="005A0F88">
            <w:pPr>
              <w:spacing w:after="120"/>
              <w:rPr>
                <w:color w:val="202124"/>
                <w:highlight w:val="white"/>
                <w:lang w:val="uk-UA"/>
              </w:rPr>
            </w:pPr>
            <w:r w:rsidRPr="00F641AB">
              <w:t>Kick-off meeting</w:t>
            </w:r>
            <w:r>
              <w:t>,</w:t>
            </w:r>
            <w:r w:rsidRPr="00B27E0E">
              <w:rPr>
                <w:color w:val="202124"/>
                <w:highlight w:val="white"/>
              </w:rPr>
              <w:t xml:space="preserve"> </w:t>
            </w:r>
            <w:r>
              <w:rPr>
                <w:color w:val="202124"/>
                <w:highlight w:val="white"/>
              </w:rPr>
              <w:t>m</w:t>
            </w:r>
            <w:r w:rsidRPr="00B27E0E">
              <w:rPr>
                <w:color w:val="202124"/>
                <w:highlight w:val="white"/>
              </w:rPr>
              <w:t xml:space="preserve">eeting </w:t>
            </w:r>
            <w:r w:rsidR="005A0F88" w:rsidRPr="00B27E0E">
              <w:rPr>
                <w:color w:val="202124"/>
                <w:highlight w:val="white"/>
              </w:rPr>
              <w:t>minutes</w:t>
            </w:r>
            <w:r w:rsidR="004A65BE">
              <w:rPr>
                <w:color w:val="202124"/>
                <w:highlight w:val="white"/>
              </w:rPr>
              <w:t>, t</w:t>
            </w:r>
            <w:r w:rsidR="004A65BE" w:rsidRPr="005B0876">
              <w:rPr>
                <w:color w:val="202124"/>
                <w:highlight w:val="white"/>
              </w:rPr>
              <w:t>echnical report of performed works</w:t>
            </w:r>
          </w:p>
          <w:p w14:paraId="29A4EFDE" w14:textId="4FCA1473" w:rsidR="002D4425" w:rsidRDefault="00D1083D" w:rsidP="002D4425">
            <w:pPr>
              <w:spacing w:before="40" w:after="40"/>
              <w:jc w:val="both"/>
            </w:pPr>
            <w:r>
              <w:t>Task 2.2.</w:t>
            </w:r>
            <w:r w:rsidR="00D9033E">
              <w:t>1</w:t>
            </w:r>
            <w:r w:rsidR="00CD3945">
              <w:t>.</w:t>
            </w:r>
            <w:r>
              <w:t xml:space="preserve">1. </w:t>
            </w:r>
            <w:r w:rsidR="00CE4B19">
              <w:t>P</w:t>
            </w:r>
            <w:r w:rsidR="00CE4B19" w:rsidRPr="00F641AB">
              <w:t xml:space="preserve">roject </w:t>
            </w:r>
            <w:r w:rsidR="002D4425" w:rsidRPr="00F641AB">
              <w:t>group participants identification</w:t>
            </w:r>
            <w:r w:rsidR="002D4425">
              <w:t>;</w:t>
            </w:r>
          </w:p>
          <w:p w14:paraId="49C9F237" w14:textId="123B52D9" w:rsidR="0025561D" w:rsidRDefault="00D1083D" w:rsidP="002D4425">
            <w:pPr>
              <w:spacing w:after="120"/>
            </w:pPr>
            <w:r>
              <w:t>Task 2.2.</w:t>
            </w:r>
            <w:r w:rsidR="00CD3945">
              <w:t>2.</w:t>
            </w:r>
            <w:r>
              <w:t xml:space="preserve">2. </w:t>
            </w:r>
            <w:r w:rsidR="002D4425" w:rsidRPr="00F641AB">
              <w:t>Satellite images</w:t>
            </w:r>
            <w:r w:rsidR="002D4425">
              <w:t>,</w:t>
            </w:r>
            <w:r w:rsidR="002D4425" w:rsidRPr="00F641AB">
              <w:t xml:space="preserve"> are available, and quality is assessed for 2</w:t>
            </w:r>
            <w:r w:rsidR="002D4425">
              <w:rPr>
                <w:lang w:val="uk-UA"/>
              </w:rPr>
              <w:t>9</w:t>
            </w:r>
            <w:r w:rsidR="002D4425" w:rsidRPr="00F641AB">
              <w:t>0 sq.km.</w:t>
            </w:r>
            <w:r w:rsidR="002D4425">
              <w:t xml:space="preserve">; </w:t>
            </w:r>
          </w:p>
          <w:p w14:paraId="58F94492" w14:textId="10424421" w:rsidR="005A0F88" w:rsidRDefault="00D1083D" w:rsidP="002D4425">
            <w:pPr>
              <w:spacing w:after="120"/>
            </w:pPr>
            <w:r>
              <w:t>Task 2.2.</w:t>
            </w:r>
            <w:r w:rsidR="00D9033E">
              <w:t>1</w:t>
            </w:r>
            <w:r w:rsidR="00CD3945">
              <w:t>.</w:t>
            </w:r>
            <w:r>
              <w:t xml:space="preserve">3. Required </w:t>
            </w:r>
            <w:r w:rsidR="002D4425">
              <w:t>technical resources specified and requested (</w:t>
            </w:r>
            <w:r w:rsidR="00D057CB">
              <w:t xml:space="preserve">server </w:t>
            </w:r>
            <w:r w:rsidR="002D4425">
              <w:t>computing power)</w:t>
            </w:r>
          </w:p>
          <w:p w14:paraId="47FABC73" w14:textId="7BE2F593" w:rsidR="00D1083D" w:rsidRPr="00DE0D49" w:rsidRDefault="00D1083D" w:rsidP="002D4425">
            <w:pPr>
              <w:spacing w:after="120"/>
              <w:rPr>
                <w:shd w:val="clear" w:color="auto" w:fill="B4A7D6"/>
              </w:rPr>
            </w:pPr>
            <w:r>
              <w:t>Task 2.2</w:t>
            </w:r>
            <w:r w:rsidR="00CD3945">
              <w:t>.</w:t>
            </w:r>
            <w:r w:rsidR="00D9033E">
              <w:t>1</w:t>
            </w:r>
            <w:r>
              <w:t>.4. Required technical resources specified and requested (</w:t>
            </w:r>
            <w:r w:rsidR="00EE5143">
              <w:t xml:space="preserve">85 % of required </w:t>
            </w:r>
            <w:r w:rsidR="00E52ACA">
              <w:t xml:space="preserve">server </w:t>
            </w:r>
            <w:r>
              <w:t>cloud storage</w:t>
            </w:r>
            <w:r w:rsidR="00EE5143">
              <w:t xml:space="preserve"> is available</w:t>
            </w:r>
            <w:r>
              <w:t>)</w:t>
            </w:r>
          </w:p>
        </w:tc>
        <w:tc>
          <w:tcPr>
            <w:tcW w:w="3402" w:type="dxa"/>
          </w:tcPr>
          <w:p w14:paraId="4C7C4C67" w14:textId="68DF137C" w:rsidR="00B07709" w:rsidRDefault="00B07709" w:rsidP="00B07709">
            <w:pPr>
              <w:spacing w:after="0"/>
              <w:contextualSpacing/>
              <w:jc w:val="both"/>
              <w:rPr>
                <w:rFonts w:cs="Arial"/>
                <w:bCs/>
                <w:lang w:val="en-US"/>
              </w:rPr>
            </w:pPr>
            <w:r>
              <w:rPr>
                <w:rFonts w:cs="Arial"/>
                <w:bCs/>
                <w:lang w:val="en-US"/>
              </w:rPr>
              <w:t xml:space="preserve">Submission of </w:t>
            </w:r>
            <w:r w:rsidR="005B0FF9">
              <w:rPr>
                <w:rFonts w:cs="Arial"/>
                <w:bCs/>
                <w:lang w:val="en-US"/>
              </w:rPr>
              <w:t xml:space="preserve">the </w:t>
            </w:r>
            <w:r>
              <w:rPr>
                <w:color w:val="000000" w:themeColor="text1"/>
              </w:rPr>
              <w:t>report of</w:t>
            </w:r>
            <w:r w:rsidR="00FC668D">
              <w:rPr>
                <w:color w:val="000000" w:themeColor="text1"/>
              </w:rPr>
              <w:t xml:space="preserve"> </w:t>
            </w:r>
            <w:r>
              <w:rPr>
                <w:lang w:val="en-US"/>
              </w:rPr>
              <w:t>the performed works</w:t>
            </w:r>
            <w:r>
              <w:rPr>
                <w:rFonts w:cs="Arial"/>
                <w:bCs/>
                <w:lang w:val="en-US"/>
              </w:rPr>
              <w:t xml:space="preserve"> by e-mail.</w:t>
            </w:r>
          </w:p>
          <w:p w14:paraId="791C58C6" w14:textId="74C45AAA" w:rsidR="00F97A4A" w:rsidRPr="00883F12" w:rsidRDefault="00F97A4A" w:rsidP="005A0F88">
            <w:pPr>
              <w:spacing w:after="0"/>
              <w:contextualSpacing/>
              <w:jc w:val="both"/>
              <w:rPr>
                <w:rFonts w:cs="Arial"/>
                <w:b/>
                <w:sz w:val="22"/>
                <w:szCs w:val="22"/>
                <w:lang w:val="en-US"/>
              </w:rPr>
            </w:pPr>
            <w:r w:rsidRPr="00A35AE5">
              <w:rPr>
                <w:rFonts w:cs="Arial"/>
                <w:lang w:val="en-US"/>
              </w:rPr>
              <w:t>The report should be submitted in two languages - English and Ukrainian (tabular form), in pdf format, up to 10 A4 pages, portrait orientation, with relevant illustrations</w:t>
            </w:r>
          </w:p>
        </w:tc>
        <w:tc>
          <w:tcPr>
            <w:tcW w:w="1432" w:type="dxa"/>
          </w:tcPr>
          <w:p w14:paraId="4F868B55" w14:textId="2B869912" w:rsidR="005A0F88" w:rsidRPr="00B43BE4" w:rsidRDefault="00EB37A8" w:rsidP="005A0F88">
            <w:pPr>
              <w:spacing w:after="0"/>
              <w:contextualSpacing/>
              <w:jc w:val="both"/>
              <w:rPr>
                <w:rFonts w:cs="Arial"/>
              </w:rPr>
            </w:pPr>
            <w:r w:rsidRPr="00B43BE4">
              <w:rPr>
                <w:rFonts w:cs="Arial"/>
              </w:rPr>
              <w:t xml:space="preserve">CW </w:t>
            </w:r>
            <w:r w:rsidR="002D4425" w:rsidRPr="00B43BE4">
              <w:rPr>
                <w:rFonts w:cs="Arial"/>
              </w:rPr>
              <w:t>4</w:t>
            </w:r>
            <w:r w:rsidR="00A45205">
              <w:rPr>
                <w:rFonts w:cs="Arial"/>
              </w:rPr>
              <w:t>6</w:t>
            </w:r>
            <w:r w:rsidR="002D4425" w:rsidRPr="00B43BE4">
              <w:rPr>
                <w:rFonts w:cs="Arial"/>
              </w:rPr>
              <w:t xml:space="preserve"> </w:t>
            </w:r>
            <w:r w:rsidR="00386031" w:rsidRPr="00B43BE4">
              <w:rPr>
                <w:rFonts w:cs="Arial"/>
              </w:rPr>
              <w:t xml:space="preserve">/ </w:t>
            </w:r>
            <w:r w:rsidR="00B97703" w:rsidRPr="00B43BE4">
              <w:rPr>
                <w:rFonts w:cs="Arial"/>
              </w:rPr>
              <w:t>2024</w:t>
            </w:r>
          </w:p>
        </w:tc>
      </w:tr>
      <w:tr w:rsidR="00EB35B0" w:rsidRPr="00B27E0E" w14:paraId="761EA755" w14:textId="77777777" w:rsidTr="003922C1">
        <w:trPr>
          <w:trHeight w:val="330"/>
          <w:jc w:val="center"/>
        </w:trPr>
        <w:tc>
          <w:tcPr>
            <w:tcW w:w="9224" w:type="dxa"/>
            <w:gridSpan w:val="3"/>
          </w:tcPr>
          <w:p w14:paraId="7D425E0A" w14:textId="129BCB5C" w:rsidR="00EB35B0" w:rsidRPr="004B6F29" w:rsidRDefault="00EB35B0" w:rsidP="00FD512A">
            <w:pPr>
              <w:jc w:val="both"/>
              <w:rPr>
                <w:b/>
                <w:bCs/>
              </w:rPr>
            </w:pPr>
            <w:r w:rsidRPr="004B6F29">
              <w:rPr>
                <w:b/>
                <w:bCs/>
                <w:color w:val="202124"/>
                <w:highlight w:val="white"/>
              </w:rPr>
              <w:t>2.2.</w:t>
            </w:r>
            <w:r w:rsidRPr="004B6F29">
              <w:rPr>
                <w:rFonts w:cs="Arial"/>
                <w:b/>
                <w:bCs/>
                <w:color w:val="202124"/>
                <w:highlight w:val="white"/>
              </w:rPr>
              <w:t xml:space="preserve">2. Task 2. </w:t>
            </w:r>
            <w:r w:rsidR="00B90C03" w:rsidRPr="004B6F29">
              <w:rPr>
                <w:b/>
                <w:bCs/>
              </w:rPr>
              <w:t>Evaluation of satellite imagery and assessment/classification of damage. Data storage and data availability ensured for all stakeholders</w:t>
            </w:r>
            <w:r w:rsidR="00B90C03" w:rsidRPr="004B6F29">
              <w:rPr>
                <w:b/>
                <w:bCs/>
                <w:lang w:val="uk-UA"/>
              </w:rPr>
              <w:t xml:space="preserve">. </w:t>
            </w:r>
            <w:r w:rsidR="00B90C03" w:rsidRPr="004B6F29">
              <w:rPr>
                <w:b/>
                <w:bCs/>
              </w:rPr>
              <w:t>Data representation and visualisation. Data enrichment and platform integrability. Capabilities for technical evolution. Preparation of documentation/training materials</w:t>
            </w:r>
          </w:p>
        </w:tc>
      </w:tr>
      <w:tr w:rsidR="005A0F88" w:rsidRPr="00B27E0E" w14:paraId="4F67A58C" w14:textId="77777777" w:rsidTr="00604AE8">
        <w:trPr>
          <w:trHeight w:val="330"/>
          <w:jc w:val="center"/>
        </w:trPr>
        <w:tc>
          <w:tcPr>
            <w:tcW w:w="4390" w:type="dxa"/>
          </w:tcPr>
          <w:p w14:paraId="35949E22" w14:textId="6845CF13" w:rsidR="005A0F88" w:rsidRPr="005B0876" w:rsidRDefault="005A0F88" w:rsidP="005A0F88">
            <w:pPr>
              <w:spacing w:after="120"/>
              <w:rPr>
                <w:color w:val="202124"/>
                <w:highlight w:val="white"/>
              </w:rPr>
            </w:pPr>
            <w:r w:rsidRPr="005B0876">
              <w:rPr>
                <w:color w:val="202124"/>
                <w:highlight w:val="white"/>
              </w:rPr>
              <w:t>Technical report of performed works</w:t>
            </w:r>
            <w:r w:rsidR="00FB0388">
              <w:rPr>
                <w:color w:val="202124"/>
                <w:highlight w:val="white"/>
              </w:rPr>
              <w:t xml:space="preserve"> and demo presentation</w:t>
            </w:r>
          </w:p>
          <w:p w14:paraId="23EE0BED" w14:textId="63882AC5" w:rsidR="00C24345" w:rsidRDefault="00544272" w:rsidP="005A0F88">
            <w:pPr>
              <w:spacing w:after="0"/>
              <w:contextualSpacing/>
              <w:jc w:val="both"/>
              <w:rPr>
                <w:color w:val="202124"/>
              </w:rPr>
            </w:pPr>
            <w:r>
              <w:rPr>
                <w:color w:val="202124"/>
                <w:highlight w:val="white"/>
              </w:rPr>
              <w:lastRenderedPageBreak/>
              <w:t xml:space="preserve">Task 2.2.2.1. </w:t>
            </w:r>
            <w:r w:rsidR="00C24345">
              <w:t>Required technical resources specified and requested (15 % of required</w:t>
            </w:r>
            <w:r w:rsidR="00E52ACA">
              <w:t xml:space="preserve"> server</w:t>
            </w:r>
            <w:r w:rsidR="00C24345">
              <w:t xml:space="preserve"> cloud storage is available)</w:t>
            </w:r>
          </w:p>
          <w:p w14:paraId="08DBFF56" w14:textId="5C2DFCD1" w:rsidR="0029656D" w:rsidRDefault="00C24345" w:rsidP="005A0F88">
            <w:pPr>
              <w:spacing w:after="0"/>
              <w:contextualSpacing/>
              <w:jc w:val="both"/>
            </w:pPr>
            <w:r>
              <w:rPr>
                <w:color w:val="202124"/>
                <w:highlight w:val="white"/>
              </w:rPr>
              <w:t xml:space="preserve">Task 2.2.2.2. </w:t>
            </w:r>
            <w:r w:rsidR="00B33161" w:rsidRPr="009C473A">
              <w:t>Damage assessment finalized</w:t>
            </w:r>
            <w:r w:rsidR="00D04AC2">
              <w:t>;</w:t>
            </w:r>
          </w:p>
          <w:p w14:paraId="23284A6E" w14:textId="2453EDF4" w:rsidR="00D04AC2" w:rsidRPr="005B0876" w:rsidRDefault="00544272" w:rsidP="00D04AC2">
            <w:pPr>
              <w:spacing w:after="0"/>
              <w:contextualSpacing/>
              <w:jc w:val="both"/>
              <w:rPr>
                <w:color w:val="202124"/>
                <w:highlight w:val="white"/>
              </w:rPr>
            </w:pPr>
            <w:r>
              <w:rPr>
                <w:color w:val="202124"/>
                <w:highlight w:val="white"/>
              </w:rPr>
              <w:t>Task 2.2.2</w:t>
            </w:r>
            <w:r w:rsidR="00A95932">
              <w:rPr>
                <w:color w:val="202124"/>
                <w:highlight w:val="white"/>
              </w:rPr>
              <w:t>.</w:t>
            </w:r>
            <w:r w:rsidR="00C24345">
              <w:rPr>
                <w:color w:val="202124"/>
                <w:highlight w:val="white"/>
              </w:rPr>
              <w:t>3</w:t>
            </w:r>
            <w:r>
              <w:rPr>
                <w:color w:val="202124"/>
                <w:highlight w:val="white"/>
              </w:rPr>
              <w:t xml:space="preserve">. </w:t>
            </w:r>
            <w:r w:rsidR="00D04AC2" w:rsidRPr="00352F59">
              <w:t>Data storage and data availability ensured for all stakeholders</w:t>
            </w:r>
          </w:p>
        </w:tc>
        <w:tc>
          <w:tcPr>
            <w:tcW w:w="3402" w:type="dxa"/>
          </w:tcPr>
          <w:p w14:paraId="6EF79E1F" w14:textId="1D97EA07" w:rsidR="00B07709" w:rsidRDefault="00B07709" w:rsidP="00B07709">
            <w:pPr>
              <w:spacing w:after="0"/>
              <w:contextualSpacing/>
              <w:jc w:val="both"/>
              <w:rPr>
                <w:rFonts w:cs="Arial"/>
                <w:bCs/>
                <w:lang w:val="en-US"/>
              </w:rPr>
            </w:pPr>
            <w:r>
              <w:rPr>
                <w:rFonts w:cs="Arial"/>
                <w:bCs/>
                <w:lang w:val="en-US"/>
              </w:rPr>
              <w:lastRenderedPageBreak/>
              <w:t xml:space="preserve">Submission of </w:t>
            </w:r>
            <w:r w:rsidR="005B0FF9">
              <w:rPr>
                <w:rFonts w:cs="Arial"/>
                <w:bCs/>
                <w:lang w:val="en-US"/>
              </w:rPr>
              <w:t xml:space="preserve">the </w:t>
            </w:r>
            <w:r>
              <w:rPr>
                <w:color w:val="000000" w:themeColor="text1"/>
              </w:rPr>
              <w:t xml:space="preserve">report of </w:t>
            </w:r>
            <w:r>
              <w:rPr>
                <w:lang w:val="en-US"/>
              </w:rPr>
              <w:t>the performed works</w:t>
            </w:r>
            <w:r w:rsidR="001F6BF2">
              <w:rPr>
                <w:lang w:val="en-US"/>
              </w:rPr>
              <w:t xml:space="preserve"> and demo presentation</w:t>
            </w:r>
            <w:r>
              <w:rPr>
                <w:rFonts w:cs="Arial"/>
                <w:bCs/>
                <w:lang w:val="en-US"/>
              </w:rPr>
              <w:t xml:space="preserve"> by e-mail.</w:t>
            </w:r>
          </w:p>
          <w:p w14:paraId="47482439" w14:textId="77777777" w:rsidR="00B07709" w:rsidRPr="00883F12" w:rsidRDefault="00B07709" w:rsidP="005A0F88">
            <w:pPr>
              <w:spacing w:after="0"/>
              <w:contextualSpacing/>
              <w:jc w:val="both"/>
              <w:rPr>
                <w:lang w:val="en-US"/>
              </w:rPr>
            </w:pPr>
          </w:p>
          <w:p w14:paraId="16C66A8C" w14:textId="77777777" w:rsidR="00B07709" w:rsidRDefault="00F97A4A" w:rsidP="005A0F88">
            <w:pPr>
              <w:spacing w:after="0"/>
              <w:contextualSpacing/>
              <w:jc w:val="both"/>
              <w:rPr>
                <w:rFonts w:cs="Arial"/>
                <w:lang w:val="en-US"/>
              </w:rPr>
            </w:pPr>
            <w:r w:rsidRPr="00A35AE5">
              <w:rPr>
                <w:rFonts w:cs="Arial"/>
                <w:lang w:val="en-US"/>
              </w:rPr>
              <w:lastRenderedPageBreak/>
              <w:t>The report should be submitted in two languages - English and Ukrainian (tabular form), in pdf format, up to 10 A4 pages, portrait orientation, with relevant illustrations</w:t>
            </w:r>
            <w:r w:rsidR="00B07709">
              <w:rPr>
                <w:rFonts w:cs="Arial"/>
                <w:lang w:val="en-US"/>
              </w:rPr>
              <w:t>.</w:t>
            </w:r>
          </w:p>
          <w:p w14:paraId="5BBC3540" w14:textId="6377F9F2" w:rsidR="00B07709" w:rsidRPr="00883F12" w:rsidRDefault="001F6BF2" w:rsidP="005A0F88">
            <w:pPr>
              <w:spacing w:after="0"/>
              <w:contextualSpacing/>
              <w:jc w:val="both"/>
              <w:rPr>
                <w:rFonts w:cs="Arial"/>
                <w:lang w:val="en-US"/>
              </w:rPr>
            </w:pPr>
            <w:r>
              <w:t xml:space="preserve">The </w:t>
            </w:r>
            <w:r w:rsidR="00856F0F" w:rsidRPr="00856F0F">
              <w:t xml:space="preserve">Demo presentation must be provided </w:t>
            </w:r>
            <w:r w:rsidR="00E24F76">
              <w:t>(</w:t>
            </w:r>
            <w:r w:rsidR="00E24F76" w:rsidRPr="00E24F76">
              <w:t>using filetransfer.giz.de</w:t>
            </w:r>
            <w:r w:rsidR="00E24F76">
              <w:t xml:space="preserve">) </w:t>
            </w:r>
            <w:r w:rsidR="00856F0F" w:rsidRPr="00856F0F">
              <w:t>in video format up to 20 minutes long</w:t>
            </w:r>
            <w:r w:rsidR="00E24F76">
              <w:t xml:space="preserve"> </w:t>
            </w:r>
            <w:r w:rsidR="00856F0F" w:rsidRPr="00856F0F">
              <w:t xml:space="preserve"> and conducted at </w:t>
            </w:r>
            <w:r w:rsidR="00E2630A">
              <w:t>the</w:t>
            </w:r>
            <w:r w:rsidR="00856F0F" w:rsidRPr="00856F0F">
              <w:t xml:space="preserve"> meeting with SUR</w:t>
            </w:r>
          </w:p>
        </w:tc>
        <w:tc>
          <w:tcPr>
            <w:tcW w:w="1432" w:type="dxa"/>
          </w:tcPr>
          <w:p w14:paraId="5E53C98A" w14:textId="7D6EE38D" w:rsidR="005A0F88" w:rsidRPr="00B43BE4" w:rsidRDefault="78ADCC14" w:rsidP="005A0F88">
            <w:pPr>
              <w:spacing w:after="0"/>
              <w:contextualSpacing/>
              <w:jc w:val="both"/>
              <w:rPr>
                <w:rFonts w:cs="Arial"/>
              </w:rPr>
            </w:pPr>
            <w:r w:rsidRPr="00B43BE4">
              <w:rPr>
                <w:rFonts w:cs="Arial"/>
              </w:rPr>
              <w:lastRenderedPageBreak/>
              <w:t xml:space="preserve">CW </w:t>
            </w:r>
            <w:r w:rsidR="002D4425">
              <w:rPr>
                <w:rFonts w:cs="Arial"/>
              </w:rPr>
              <w:t>06</w:t>
            </w:r>
            <w:r w:rsidR="46419553" w:rsidRPr="00B43BE4">
              <w:rPr>
                <w:rFonts w:cs="Arial"/>
              </w:rPr>
              <w:t xml:space="preserve"> / 202</w:t>
            </w:r>
            <w:r w:rsidR="7E8DB521" w:rsidRPr="00B43BE4">
              <w:rPr>
                <w:rFonts w:cs="Arial"/>
              </w:rPr>
              <w:t>5</w:t>
            </w:r>
          </w:p>
        </w:tc>
      </w:tr>
      <w:tr w:rsidR="005A0F88" w:rsidRPr="00B27E0E" w14:paraId="287E37F4" w14:textId="77777777" w:rsidTr="00604AE8">
        <w:trPr>
          <w:trHeight w:val="330"/>
          <w:jc w:val="center"/>
        </w:trPr>
        <w:tc>
          <w:tcPr>
            <w:tcW w:w="4390" w:type="dxa"/>
          </w:tcPr>
          <w:p w14:paraId="469BE451" w14:textId="5925F1CE" w:rsidR="005A0F88" w:rsidRPr="004B6F29" w:rsidRDefault="005A0F88" w:rsidP="005A0F88">
            <w:pPr>
              <w:spacing w:after="120"/>
              <w:rPr>
                <w:color w:val="202124"/>
                <w:highlight w:val="white"/>
                <w:lang w:val="uk-UA"/>
              </w:rPr>
            </w:pPr>
            <w:r w:rsidRPr="005B0876">
              <w:rPr>
                <w:color w:val="202124"/>
                <w:highlight w:val="white"/>
              </w:rPr>
              <w:t>technical report of performed works</w:t>
            </w:r>
            <w:r w:rsidR="00643146">
              <w:rPr>
                <w:color w:val="202124"/>
                <w:highlight w:val="white"/>
              </w:rPr>
              <w:t xml:space="preserve"> and</w:t>
            </w:r>
            <w:r w:rsidRPr="005B0876">
              <w:rPr>
                <w:color w:val="202124"/>
                <w:highlight w:val="white"/>
              </w:rPr>
              <w:t xml:space="preserve"> </w:t>
            </w:r>
            <w:r w:rsidR="00643146" w:rsidRPr="005B0876">
              <w:rPr>
                <w:color w:val="202124"/>
                <w:highlight w:val="white"/>
              </w:rPr>
              <w:t xml:space="preserve">User guide </w:t>
            </w:r>
          </w:p>
          <w:p w14:paraId="6B8A6E1E" w14:textId="684116B0" w:rsidR="002D4425" w:rsidRPr="009C473A" w:rsidRDefault="00544272" w:rsidP="002D4425">
            <w:pPr>
              <w:spacing w:before="40" w:after="40"/>
              <w:jc w:val="both"/>
            </w:pPr>
            <w:r>
              <w:rPr>
                <w:color w:val="202124"/>
                <w:highlight w:val="white"/>
              </w:rPr>
              <w:t>Task 2.2.2.</w:t>
            </w:r>
            <w:r w:rsidR="00C24345">
              <w:rPr>
                <w:color w:val="202124"/>
                <w:highlight w:val="white"/>
              </w:rPr>
              <w:t>4</w:t>
            </w:r>
            <w:r>
              <w:rPr>
                <w:color w:val="202124"/>
                <w:highlight w:val="white"/>
              </w:rPr>
              <w:t xml:space="preserve">. </w:t>
            </w:r>
            <w:r w:rsidR="002D4425" w:rsidRPr="009C473A">
              <w:t xml:space="preserve">Project results are uploaded to the urban cadastre or other digital tool, or transferred to the responsible representatives of the executive </w:t>
            </w:r>
            <w:r>
              <w:t>committees</w:t>
            </w:r>
            <w:r w:rsidRPr="009C473A">
              <w:t xml:space="preserve"> </w:t>
            </w:r>
            <w:r w:rsidR="002D4425" w:rsidRPr="009C473A">
              <w:t>of the city councils;</w:t>
            </w:r>
          </w:p>
          <w:p w14:paraId="23BBF8DD" w14:textId="7528309F" w:rsidR="005A0F88" w:rsidRPr="005B0876" w:rsidRDefault="00544272" w:rsidP="005A0F88">
            <w:pPr>
              <w:spacing w:after="0"/>
              <w:contextualSpacing/>
              <w:jc w:val="both"/>
              <w:rPr>
                <w:color w:val="202124"/>
                <w:highlight w:val="white"/>
              </w:rPr>
            </w:pPr>
            <w:r>
              <w:rPr>
                <w:color w:val="202124"/>
                <w:highlight w:val="white"/>
              </w:rPr>
              <w:t>Task 2.2.2.</w:t>
            </w:r>
            <w:r w:rsidR="00C24345">
              <w:rPr>
                <w:color w:val="202124"/>
                <w:highlight w:val="white"/>
              </w:rPr>
              <w:t>5</w:t>
            </w:r>
            <w:r>
              <w:rPr>
                <w:color w:val="202124"/>
                <w:highlight w:val="white"/>
              </w:rPr>
              <w:t xml:space="preserve">. </w:t>
            </w:r>
            <w:r w:rsidR="002D4425" w:rsidRPr="009C473A">
              <w:t>Documentation of the project results finalized and user guide preparation</w:t>
            </w:r>
          </w:p>
        </w:tc>
        <w:tc>
          <w:tcPr>
            <w:tcW w:w="3402" w:type="dxa"/>
          </w:tcPr>
          <w:p w14:paraId="125135BE" w14:textId="4FB6C5E4" w:rsidR="00B568EF" w:rsidRDefault="00B568EF" w:rsidP="00B568EF">
            <w:pPr>
              <w:spacing w:after="0"/>
              <w:contextualSpacing/>
              <w:jc w:val="both"/>
              <w:rPr>
                <w:rFonts w:cs="Arial"/>
                <w:bCs/>
                <w:lang w:val="en-US"/>
              </w:rPr>
            </w:pPr>
            <w:r>
              <w:rPr>
                <w:rFonts w:cs="Arial"/>
                <w:bCs/>
                <w:lang w:val="en-US"/>
              </w:rPr>
              <w:t xml:space="preserve">Submission of </w:t>
            </w:r>
            <w:r w:rsidR="005B0FF9">
              <w:rPr>
                <w:rFonts w:cs="Arial"/>
                <w:bCs/>
                <w:lang w:val="en-US"/>
              </w:rPr>
              <w:t xml:space="preserve">the </w:t>
            </w:r>
            <w:r>
              <w:rPr>
                <w:color w:val="000000" w:themeColor="text1"/>
              </w:rPr>
              <w:t xml:space="preserve">report of </w:t>
            </w:r>
            <w:r>
              <w:rPr>
                <w:lang w:val="en-US"/>
              </w:rPr>
              <w:t xml:space="preserve">the performed works and </w:t>
            </w:r>
            <w:r w:rsidR="00F77C9F">
              <w:rPr>
                <w:lang w:val="en-US"/>
              </w:rPr>
              <w:t xml:space="preserve">the </w:t>
            </w:r>
            <w:r w:rsidRPr="00B568EF">
              <w:rPr>
                <w:lang w:val="en-US"/>
              </w:rPr>
              <w:t>User guide</w:t>
            </w:r>
            <w:r>
              <w:rPr>
                <w:rFonts w:cs="Arial"/>
                <w:bCs/>
                <w:lang w:val="en-US"/>
              </w:rPr>
              <w:t xml:space="preserve"> by e-mail.</w:t>
            </w:r>
          </w:p>
          <w:p w14:paraId="666A4D2F" w14:textId="6E22F4D6" w:rsidR="00F97A4A" w:rsidRDefault="00F97A4A" w:rsidP="005A0F88">
            <w:pPr>
              <w:spacing w:after="0"/>
              <w:contextualSpacing/>
              <w:jc w:val="both"/>
              <w:rPr>
                <w:rFonts w:cs="Arial"/>
                <w:lang w:val="en-US"/>
              </w:rPr>
            </w:pPr>
            <w:r w:rsidRPr="00A35AE5">
              <w:rPr>
                <w:rFonts w:cs="Arial"/>
                <w:lang w:val="en-US"/>
              </w:rPr>
              <w:t>The report should be submitted in two languages - English and Ukrainian (tabular form), in pdf format, up to 10 A4 pages, portrait orientation, with relevant illustrations</w:t>
            </w:r>
            <w:r w:rsidR="003B24CE">
              <w:rPr>
                <w:rFonts w:cs="Arial"/>
                <w:lang w:val="en-US"/>
              </w:rPr>
              <w:t>.</w:t>
            </w:r>
          </w:p>
          <w:p w14:paraId="7D46FE70" w14:textId="1E2A11E1" w:rsidR="00B568EF" w:rsidRPr="005D46BE" w:rsidRDefault="00F77C9F" w:rsidP="005A0F88">
            <w:pPr>
              <w:spacing w:after="0"/>
              <w:contextualSpacing/>
              <w:jc w:val="both"/>
              <w:rPr>
                <w:rFonts w:cs="Arial"/>
                <w:lang w:val="en-US"/>
              </w:rPr>
            </w:pPr>
            <w:r>
              <w:rPr>
                <w:lang w:val="en-US"/>
              </w:rPr>
              <w:t xml:space="preserve">The </w:t>
            </w:r>
            <w:r w:rsidR="00B568EF" w:rsidRPr="00B43BE4">
              <w:t>User guide</w:t>
            </w:r>
            <w:r>
              <w:t xml:space="preserve"> should </w:t>
            </w:r>
            <w:r w:rsidRPr="00A35AE5">
              <w:rPr>
                <w:rFonts w:cs="Arial"/>
                <w:lang w:val="en-US"/>
              </w:rPr>
              <w:t xml:space="preserve">be submitted in two languages - English and Ukrainian (tabular form), in pdf format, up to </w:t>
            </w:r>
            <w:r>
              <w:rPr>
                <w:rFonts w:cs="Arial"/>
                <w:lang w:val="en-US"/>
              </w:rPr>
              <w:t>25</w:t>
            </w:r>
            <w:r w:rsidRPr="00A35AE5">
              <w:rPr>
                <w:rFonts w:cs="Arial"/>
                <w:lang w:val="en-US"/>
              </w:rPr>
              <w:t xml:space="preserve"> A4 pages, portrait orientation, with relevant illustrations</w:t>
            </w:r>
          </w:p>
        </w:tc>
        <w:tc>
          <w:tcPr>
            <w:tcW w:w="1432" w:type="dxa"/>
          </w:tcPr>
          <w:p w14:paraId="279C0BD2" w14:textId="64ED662C" w:rsidR="005A0F88" w:rsidRPr="00B43BE4" w:rsidRDefault="78ADCC14" w:rsidP="005A0F88">
            <w:pPr>
              <w:spacing w:after="0"/>
              <w:contextualSpacing/>
              <w:jc w:val="both"/>
              <w:rPr>
                <w:rFonts w:cs="Arial"/>
              </w:rPr>
            </w:pPr>
            <w:r w:rsidRPr="00B43BE4">
              <w:rPr>
                <w:rFonts w:cs="Arial"/>
              </w:rPr>
              <w:t xml:space="preserve">CW </w:t>
            </w:r>
            <w:r w:rsidR="00A45205" w:rsidRPr="00B43BE4">
              <w:rPr>
                <w:rFonts w:cs="Arial"/>
              </w:rPr>
              <w:t>1</w:t>
            </w:r>
            <w:r w:rsidR="00A45205">
              <w:rPr>
                <w:rFonts w:cs="Arial"/>
              </w:rPr>
              <w:t>3</w:t>
            </w:r>
            <w:r w:rsidR="00A45205" w:rsidRPr="00B43BE4">
              <w:rPr>
                <w:rFonts w:cs="Arial"/>
              </w:rPr>
              <w:t xml:space="preserve"> </w:t>
            </w:r>
            <w:r w:rsidRPr="00B43BE4">
              <w:rPr>
                <w:rFonts w:cs="Arial"/>
              </w:rPr>
              <w:t>/ 202</w:t>
            </w:r>
            <w:r w:rsidR="725D920C" w:rsidRPr="00B43BE4">
              <w:rPr>
                <w:rFonts w:cs="Arial"/>
              </w:rPr>
              <w:t>5</w:t>
            </w:r>
          </w:p>
        </w:tc>
      </w:tr>
      <w:tr w:rsidR="00DE3A12" w:rsidRPr="00B27E0E" w14:paraId="3BA595B7" w14:textId="77777777" w:rsidTr="00EB6DC5">
        <w:trPr>
          <w:trHeight w:val="330"/>
          <w:jc w:val="center"/>
        </w:trPr>
        <w:tc>
          <w:tcPr>
            <w:tcW w:w="9224" w:type="dxa"/>
            <w:gridSpan w:val="3"/>
          </w:tcPr>
          <w:p w14:paraId="4417C8AC" w14:textId="77777777" w:rsidR="00762933" w:rsidRPr="00DC18FF" w:rsidRDefault="00DE3A12" w:rsidP="005A0F88">
            <w:pPr>
              <w:spacing w:after="0"/>
              <w:contextualSpacing/>
              <w:jc w:val="both"/>
              <w:rPr>
                <w:b/>
                <w:bCs/>
              </w:rPr>
            </w:pPr>
            <w:r w:rsidRPr="00DC18FF">
              <w:rPr>
                <w:b/>
                <w:bCs/>
                <w:color w:val="202124"/>
                <w:highlight w:val="white"/>
              </w:rPr>
              <w:t>2.2.</w:t>
            </w:r>
            <w:r w:rsidRPr="00DC18FF">
              <w:rPr>
                <w:rFonts w:cs="Arial"/>
                <w:b/>
                <w:bCs/>
                <w:color w:val="202124"/>
                <w:highlight w:val="white"/>
              </w:rPr>
              <w:t>3. Task 3.</w:t>
            </w:r>
            <w:r w:rsidR="004A128C" w:rsidRPr="00DC18FF">
              <w:rPr>
                <w:b/>
                <w:bCs/>
              </w:rPr>
              <w:t xml:space="preserve"> </w:t>
            </w:r>
          </w:p>
          <w:p w14:paraId="221C884C" w14:textId="22F4F422" w:rsidR="00DE3A12" w:rsidRPr="0093428A" w:rsidRDefault="00762933" w:rsidP="00762933">
            <w:pPr>
              <w:jc w:val="both"/>
              <w:rPr>
                <w:bCs/>
              </w:rPr>
            </w:pPr>
            <w:r w:rsidRPr="00DC18FF">
              <w:rPr>
                <w:b/>
                <w:bCs/>
              </w:rPr>
              <w:t>Delivery of team trainings</w:t>
            </w:r>
            <w:r w:rsidR="008B27D2" w:rsidRPr="00DC18FF">
              <w:rPr>
                <w:b/>
                <w:bCs/>
              </w:rPr>
              <w:t>.</w:t>
            </w:r>
            <w:r w:rsidRPr="00DC18FF">
              <w:rPr>
                <w:b/>
                <w:bCs/>
              </w:rPr>
              <w:t xml:space="preserve"> Guidance and monitoring of continuing damage assessment activities conducted by project staff and project partners</w:t>
            </w:r>
          </w:p>
        </w:tc>
      </w:tr>
      <w:tr w:rsidR="005A0F88" w:rsidRPr="00B27E0E" w14:paraId="568CBB44" w14:textId="77777777" w:rsidTr="00604AE8">
        <w:trPr>
          <w:trHeight w:val="330"/>
          <w:jc w:val="center"/>
        </w:trPr>
        <w:tc>
          <w:tcPr>
            <w:tcW w:w="4390" w:type="dxa"/>
          </w:tcPr>
          <w:p w14:paraId="79D88395" w14:textId="77777777" w:rsidR="005A0F88" w:rsidRPr="005B0876" w:rsidRDefault="005A0F88" w:rsidP="005A0F88">
            <w:pPr>
              <w:spacing w:after="120"/>
              <w:rPr>
                <w:color w:val="202124"/>
                <w:highlight w:val="white"/>
              </w:rPr>
            </w:pPr>
            <w:r w:rsidRPr="005B0876">
              <w:rPr>
                <w:color w:val="202124"/>
                <w:highlight w:val="white"/>
              </w:rPr>
              <w:t>Final technical report of performed works /</w:t>
            </w:r>
          </w:p>
          <w:p w14:paraId="1007BDDD" w14:textId="059AF601" w:rsidR="002D4425" w:rsidRDefault="00042463" w:rsidP="002D4425">
            <w:pPr>
              <w:spacing w:before="40" w:after="40"/>
              <w:jc w:val="both"/>
            </w:pPr>
            <w:r>
              <w:rPr>
                <w:color w:val="202124"/>
                <w:highlight w:val="white"/>
              </w:rPr>
              <w:t xml:space="preserve">Task 2.2.3.1. </w:t>
            </w:r>
            <w:r w:rsidR="002D4425" w:rsidRPr="00F641AB">
              <w:t>Trainings conducted</w:t>
            </w:r>
            <w:r w:rsidR="002D4425">
              <w:t xml:space="preserve">; </w:t>
            </w:r>
          </w:p>
          <w:p w14:paraId="250C4D79" w14:textId="77777777" w:rsidR="005A0F88" w:rsidRDefault="00042463" w:rsidP="005B0876">
            <w:pPr>
              <w:spacing w:after="120"/>
              <w:rPr>
                <w:lang w:val="uk-UA"/>
              </w:rPr>
            </w:pPr>
            <w:r>
              <w:rPr>
                <w:color w:val="202124"/>
                <w:highlight w:val="white"/>
              </w:rPr>
              <w:t xml:space="preserve">Task 2.2.3.2. </w:t>
            </w:r>
            <w:r w:rsidR="002D4425" w:rsidRPr="00F641AB">
              <w:t>Technical support measures finalized</w:t>
            </w:r>
          </w:p>
          <w:p w14:paraId="44B9CAC4" w14:textId="1EE712B6" w:rsidR="00857738" w:rsidRPr="008E7D60" w:rsidRDefault="00857738" w:rsidP="005B0876">
            <w:pPr>
              <w:spacing w:after="120"/>
              <w:rPr>
                <w:rFonts w:cs="Arial"/>
                <w:b/>
                <w:bCs/>
                <w:lang w:val="en-US"/>
              </w:rPr>
            </w:pPr>
          </w:p>
        </w:tc>
        <w:tc>
          <w:tcPr>
            <w:tcW w:w="3402" w:type="dxa"/>
          </w:tcPr>
          <w:p w14:paraId="28AEC50C" w14:textId="721F88F4" w:rsidR="0060214A" w:rsidRDefault="0060214A" w:rsidP="0060214A">
            <w:pPr>
              <w:spacing w:after="0"/>
              <w:contextualSpacing/>
              <w:jc w:val="both"/>
              <w:rPr>
                <w:rFonts w:cs="Arial"/>
                <w:bCs/>
                <w:lang w:val="en-US"/>
              </w:rPr>
            </w:pPr>
            <w:r>
              <w:rPr>
                <w:rFonts w:cs="Arial"/>
                <w:bCs/>
                <w:lang w:val="en-US"/>
              </w:rPr>
              <w:t xml:space="preserve">Submission of </w:t>
            </w:r>
            <w:r w:rsidR="005B0FF9">
              <w:rPr>
                <w:rFonts w:cs="Arial"/>
                <w:bCs/>
                <w:lang w:val="en-US"/>
              </w:rPr>
              <w:t xml:space="preserve">the </w:t>
            </w:r>
            <w:r w:rsidR="00B451A1">
              <w:rPr>
                <w:rFonts w:cs="Arial"/>
                <w:bCs/>
                <w:lang w:val="en-US"/>
              </w:rPr>
              <w:t xml:space="preserve">final </w:t>
            </w:r>
            <w:r>
              <w:rPr>
                <w:color w:val="000000" w:themeColor="text1"/>
              </w:rPr>
              <w:t xml:space="preserve">report of </w:t>
            </w:r>
            <w:r>
              <w:rPr>
                <w:lang w:val="en-US"/>
              </w:rPr>
              <w:t>the performed works</w:t>
            </w:r>
            <w:r>
              <w:rPr>
                <w:rFonts w:cs="Arial"/>
                <w:bCs/>
                <w:lang w:val="en-US"/>
              </w:rPr>
              <w:t xml:space="preserve"> by e-mail.</w:t>
            </w:r>
          </w:p>
          <w:p w14:paraId="528854A9" w14:textId="1FBA46E0" w:rsidR="00F97A4A" w:rsidRDefault="00F97A4A" w:rsidP="005A0F88">
            <w:pPr>
              <w:spacing w:after="0"/>
              <w:contextualSpacing/>
              <w:jc w:val="both"/>
              <w:rPr>
                <w:rFonts w:cs="Arial"/>
                <w:bCs/>
                <w:lang w:val="en-US"/>
              </w:rPr>
            </w:pPr>
            <w:r w:rsidRPr="00A35AE5">
              <w:rPr>
                <w:rFonts w:cs="Arial"/>
                <w:lang w:val="en-US"/>
              </w:rPr>
              <w:t>The report should be submitted in two languages - English and Ukrainian (tabular form), in pdf format, up to 10 A4 pages, portrait orientation, with relevant</w:t>
            </w:r>
            <w:r>
              <w:rPr>
                <w:rFonts w:cs="Arial"/>
                <w:lang w:val="en-US"/>
              </w:rPr>
              <w:t xml:space="preserve"> </w:t>
            </w:r>
            <w:r w:rsidRPr="00A35AE5">
              <w:rPr>
                <w:rFonts w:cs="Arial"/>
                <w:lang w:val="en-US"/>
              </w:rPr>
              <w:t xml:space="preserve">with relevant </w:t>
            </w:r>
            <w:r>
              <w:rPr>
                <w:rFonts w:cs="Arial"/>
                <w:lang w:val="en-US"/>
              </w:rPr>
              <w:t xml:space="preserve">photos / </w:t>
            </w:r>
            <w:r w:rsidRPr="00A35AE5">
              <w:rPr>
                <w:rFonts w:cs="Arial"/>
                <w:lang w:val="en-US"/>
              </w:rPr>
              <w:t>illustrations</w:t>
            </w:r>
            <w:r>
              <w:rPr>
                <w:rFonts w:cs="Arial"/>
                <w:lang w:val="en-US"/>
              </w:rPr>
              <w:t xml:space="preserve">, </w:t>
            </w:r>
            <w:r w:rsidRPr="006E4300">
              <w:rPr>
                <w:rFonts w:cs="Arial"/>
                <w:bCs/>
                <w:lang w:val="en-US"/>
              </w:rPr>
              <w:t xml:space="preserve">presentation of the </w:t>
            </w:r>
            <w:r>
              <w:rPr>
                <w:rFonts w:cs="Arial"/>
                <w:bCs/>
                <w:lang w:val="en-US"/>
              </w:rPr>
              <w:t xml:space="preserve">results of damage assessment </w:t>
            </w:r>
            <w:r w:rsidRPr="006E4300">
              <w:rPr>
                <w:rFonts w:cs="Arial"/>
                <w:bCs/>
                <w:lang w:val="en-US"/>
              </w:rPr>
              <w:t>to the executive committee</w:t>
            </w:r>
            <w:r>
              <w:rPr>
                <w:rFonts w:cs="Arial"/>
                <w:bCs/>
                <w:lang w:val="en-US"/>
              </w:rPr>
              <w:t>s</w:t>
            </w:r>
            <w:r w:rsidRPr="006E4300">
              <w:rPr>
                <w:rFonts w:cs="Arial"/>
                <w:bCs/>
                <w:lang w:val="en-US"/>
              </w:rPr>
              <w:t xml:space="preserve"> of th</w:t>
            </w:r>
            <w:r>
              <w:rPr>
                <w:rFonts w:cs="Arial"/>
                <w:bCs/>
                <w:lang w:val="en-US"/>
              </w:rPr>
              <w:t xml:space="preserve">e </w:t>
            </w:r>
            <w:r w:rsidRPr="00B27E0E">
              <w:t>Balakliya, Kupiansk, Lozova, Merefa, Chuhuiv, Chornomors</w:t>
            </w:r>
            <w:r>
              <w:t>k</w:t>
            </w:r>
            <w:r w:rsidRPr="006E4300">
              <w:rPr>
                <w:rFonts w:cs="Arial"/>
                <w:bCs/>
                <w:lang w:val="en-US"/>
              </w:rPr>
              <w:t xml:space="preserve"> City Council</w:t>
            </w:r>
            <w:r>
              <w:rPr>
                <w:rFonts w:cs="Arial"/>
                <w:bCs/>
                <w:lang w:val="en-US"/>
              </w:rPr>
              <w:t>s</w:t>
            </w:r>
            <w:r w:rsidRPr="006E4300">
              <w:rPr>
                <w:rFonts w:cs="Arial"/>
                <w:bCs/>
                <w:lang w:val="en-US"/>
              </w:rPr>
              <w:t xml:space="preserve"> and SUR</w:t>
            </w:r>
          </w:p>
          <w:p w14:paraId="26A4A370" w14:textId="3E41A7C7" w:rsidR="001168BD" w:rsidRPr="00E55399" w:rsidRDefault="00E55399" w:rsidP="00B50EB9">
            <w:pPr>
              <w:spacing w:after="0"/>
              <w:contextualSpacing/>
              <w:jc w:val="both"/>
              <w:rPr>
                <w:rFonts w:cs="Arial"/>
                <w:b/>
                <w:lang w:val="en-US"/>
              </w:rPr>
            </w:pPr>
            <w:r w:rsidRPr="00E55399">
              <w:rPr>
                <w:rFonts w:cs="Arial"/>
                <w:bCs/>
                <w:lang w:val="uk-UA"/>
              </w:rPr>
              <w:t xml:space="preserve">The </w:t>
            </w:r>
            <w:r>
              <w:rPr>
                <w:rFonts w:cs="Arial"/>
                <w:bCs/>
                <w:lang w:val="en-US"/>
              </w:rPr>
              <w:t xml:space="preserve">Contractor should send the </w:t>
            </w:r>
            <w:r>
              <w:t xml:space="preserve">scanned copies of </w:t>
            </w:r>
            <w:r>
              <w:rPr>
                <w:lang w:val="en-US"/>
              </w:rPr>
              <w:t>confirming</w:t>
            </w:r>
            <w:r>
              <w:t xml:space="preserve"> documents (invoices and other if available) of payments (expenditures</w:t>
            </w:r>
            <w:r w:rsidRPr="00E55399">
              <w:t>) for Item 1 (</w:t>
            </w:r>
            <w:r w:rsidRPr="00E55399">
              <w:rPr>
                <w:rFonts w:cs="Arial"/>
                <w:color w:val="000000" w:themeColor="text1"/>
              </w:rPr>
              <w:t>Acquisition of satellite images for specified locations 290 km</w:t>
            </w:r>
            <w:r w:rsidRPr="00E55399">
              <w:rPr>
                <w:rFonts w:cs="Arial"/>
                <w:color w:val="000000" w:themeColor="text1"/>
                <w:vertAlign w:val="superscript"/>
              </w:rPr>
              <w:t>2</w:t>
            </w:r>
            <w:r w:rsidRPr="00E55399">
              <w:rPr>
                <w:rFonts w:cs="Arial"/>
                <w:color w:val="000000" w:themeColor="text1"/>
              </w:rPr>
              <w:t xml:space="preserve"> with 0.19-0.49 m/px resolution</w:t>
            </w:r>
            <w:r w:rsidRPr="00E55399">
              <w:t>), Item 2 (</w:t>
            </w:r>
            <w:r w:rsidRPr="00E55399">
              <w:rPr>
                <w:rFonts w:cs="Arial"/>
                <w:color w:val="000000" w:themeColor="text1"/>
              </w:rPr>
              <w:t>Server computing power</w:t>
            </w:r>
            <w:r w:rsidRPr="00E55399">
              <w:t>), Item 3 (</w:t>
            </w:r>
            <w:r w:rsidRPr="00E55399">
              <w:rPr>
                <w:rFonts w:cs="Arial"/>
                <w:color w:val="000000" w:themeColor="text1"/>
              </w:rPr>
              <w:t>Server cloud storage</w:t>
            </w:r>
            <w:r w:rsidRPr="00E55399">
              <w:t xml:space="preserve">) </w:t>
            </w:r>
            <w:r w:rsidR="001168BD">
              <w:t xml:space="preserve">by </w:t>
            </w:r>
            <w:r w:rsidRPr="00E55399">
              <w:t>e-mail.</w:t>
            </w:r>
          </w:p>
        </w:tc>
        <w:tc>
          <w:tcPr>
            <w:tcW w:w="1432" w:type="dxa"/>
          </w:tcPr>
          <w:p w14:paraId="151EB830" w14:textId="29FD465E" w:rsidR="005A0F88" w:rsidRPr="00DE4F9E" w:rsidRDefault="00B97703" w:rsidP="005A0F88">
            <w:pPr>
              <w:spacing w:after="0"/>
              <w:contextualSpacing/>
              <w:jc w:val="both"/>
              <w:rPr>
                <w:rFonts w:cs="Arial"/>
              </w:rPr>
            </w:pPr>
            <w:r w:rsidRPr="00DE4F9E">
              <w:rPr>
                <w:rFonts w:cs="Arial"/>
              </w:rPr>
              <w:t xml:space="preserve">CW </w:t>
            </w:r>
            <w:r w:rsidR="00A45205" w:rsidRPr="00DE4F9E">
              <w:rPr>
                <w:rFonts w:cs="Arial"/>
              </w:rPr>
              <w:t>1</w:t>
            </w:r>
            <w:r w:rsidR="00A45205">
              <w:rPr>
                <w:rFonts w:cs="Arial"/>
              </w:rPr>
              <w:t>8</w:t>
            </w:r>
            <w:r w:rsidR="00A45205" w:rsidRPr="00DE4F9E">
              <w:rPr>
                <w:rFonts w:cs="Arial"/>
              </w:rPr>
              <w:t xml:space="preserve"> </w:t>
            </w:r>
            <w:r w:rsidRPr="00DE4F9E">
              <w:rPr>
                <w:rFonts w:cs="Arial"/>
              </w:rPr>
              <w:t>/ 2025</w:t>
            </w:r>
          </w:p>
        </w:tc>
      </w:tr>
    </w:tbl>
    <w:p w14:paraId="5CB8844A" w14:textId="77777777" w:rsidR="00A460FE" w:rsidRPr="00B27E0E" w:rsidRDefault="00A460FE" w:rsidP="00127D3B">
      <w:pPr>
        <w:pStyle w:val="ListParagraph"/>
        <w:ind w:left="0"/>
        <w:jc w:val="both"/>
        <w:rPr>
          <w:rStyle w:val="Heading1Char"/>
          <w:b w:val="0"/>
          <w:i/>
        </w:rPr>
      </w:pPr>
    </w:p>
    <w:p w14:paraId="63FD79C8" w14:textId="5F1F9230" w:rsidR="00ED7487" w:rsidRPr="00B27E0E" w:rsidRDefault="00A37364" w:rsidP="0019700B">
      <w:pPr>
        <w:pStyle w:val="ListParagraph"/>
        <w:numPr>
          <w:ilvl w:val="0"/>
          <w:numId w:val="15"/>
        </w:numPr>
        <w:tabs>
          <w:tab w:val="left" w:pos="284"/>
        </w:tabs>
        <w:ind w:left="0" w:firstLine="0"/>
        <w:jc w:val="both"/>
        <w:rPr>
          <w:rStyle w:val="Heading1Char"/>
          <w:b w:val="0"/>
          <w:i/>
        </w:rPr>
      </w:pPr>
      <w:r w:rsidRPr="00B27E0E">
        <w:rPr>
          <w:rStyle w:val="Heading1Char"/>
        </w:rPr>
        <w:t>Concept</w:t>
      </w:r>
      <w:bookmarkEnd w:id="21"/>
      <w:bookmarkEnd w:id="22"/>
      <w:bookmarkEnd w:id="23"/>
      <w:bookmarkEnd w:id="24"/>
      <w:bookmarkEnd w:id="25"/>
      <w:bookmarkEnd w:id="26"/>
      <w:bookmarkEnd w:id="27"/>
      <w:bookmarkEnd w:id="28"/>
      <w:r w:rsidR="00E80A31" w:rsidRPr="00B27E0E">
        <w:rPr>
          <w:rStyle w:val="Heading1Char"/>
        </w:rPr>
        <w:t xml:space="preserve"> (technical-methodological design)</w:t>
      </w:r>
    </w:p>
    <w:p w14:paraId="0E35E46C" w14:textId="0CA11155" w:rsidR="00A70DFB" w:rsidRPr="00B27E0E" w:rsidRDefault="006C54C6" w:rsidP="00127D3B">
      <w:pPr>
        <w:jc w:val="both"/>
      </w:pPr>
      <w:r w:rsidRPr="00B27E0E">
        <w:t xml:space="preserve">In the </w:t>
      </w:r>
      <w:r w:rsidR="00563625" w:rsidRPr="00B27E0E">
        <w:t>bid</w:t>
      </w:r>
      <w:r w:rsidRPr="00B27E0E">
        <w:t xml:space="preserve">, the </w:t>
      </w:r>
      <w:r w:rsidR="00755149" w:rsidRPr="00B27E0E">
        <w:t>tenderer</w:t>
      </w:r>
      <w:r w:rsidRPr="00B27E0E">
        <w:t xml:space="preserve"> is required to show </w:t>
      </w:r>
      <w:r w:rsidRPr="00B27E0E">
        <w:rPr>
          <w:i/>
        </w:rPr>
        <w:t>how</w:t>
      </w:r>
      <w:r w:rsidRPr="00B27E0E">
        <w:t xml:space="preserve"> the objectives defined in Chapter </w:t>
      </w:r>
      <w:r w:rsidR="002A42EC" w:rsidRPr="00DE0D49">
        <w:fldChar w:fldCharType="begin"/>
      </w:r>
      <w:r w:rsidR="002A42EC" w:rsidRPr="00B27E0E">
        <w:instrText xml:space="preserve"> REF _Ref508121704 \r \h </w:instrText>
      </w:r>
      <w:r w:rsidR="00BF435E" w:rsidRPr="00B27E0E">
        <w:instrText xml:space="preserve"> \* MERGEFORMAT </w:instrText>
      </w:r>
      <w:r w:rsidR="002A42EC" w:rsidRPr="00DE0D49">
        <w:fldChar w:fldCharType="separate"/>
      </w:r>
      <w:r w:rsidR="001045E0" w:rsidRPr="00B27E0E">
        <w:t>2</w:t>
      </w:r>
      <w:r w:rsidR="002A42EC" w:rsidRPr="00DE0D49">
        <w:fldChar w:fldCharType="end"/>
      </w:r>
      <w:r w:rsidRPr="00B27E0E">
        <w:t xml:space="preserve"> (Tasks to be performed) are to be achieved, if applicable under consideration of further method-related requirements (technical-methodological concept). In addition, the </w:t>
      </w:r>
      <w:r w:rsidR="00755149" w:rsidRPr="00B27E0E">
        <w:t>tenderer</w:t>
      </w:r>
      <w:r w:rsidRPr="00B27E0E">
        <w:t xml:space="preserve"> must describe the project management system for service provision.</w:t>
      </w:r>
    </w:p>
    <w:p w14:paraId="16907341" w14:textId="3977343F" w:rsidR="00246DCA" w:rsidRPr="00810A8D" w:rsidRDefault="00246DCA" w:rsidP="00127D3B">
      <w:pPr>
        <w:pStyle w:val="Heading2"/>
        <w:jc w:val="both"/>
        <w:rPr>
          <w:lang w:val="uk-UA"/>
        </w:rPr>
      </w:pPr>
      <w:bookmarkStart w:id="29" w:name="_Toc119493824"/>
      <w:bookmarkStart w:id="30" w:name="_Toc126094239"/>
      <w:r w:rsidRPr="00B27E0E">
        <w:lastRenderedPageBreak/>
        <w:t>Technical-methodological concept</w:t>
      </w:r>
      <w:bookmarkEnd w:id="29"/>
      <w:bookmarkEnd w:id="30"/>
    </w:p>
    <w:p w14:paraId="3EA238B0" w14:textId="2DC5C3DE" w:rsidR="00246DCA" w:rsidRPr="00B27E0E" w:rsidRDefault="00246DCA" w:rsidP="00127D3B">
      <w:pPr>
        <w:jc w:val="both"/>
      </w:pPr>
      <w:r w:rsidRPr="00B27E0E">
        <w:rPr>
          <w:b/>
        </w:rPr>
        <w:t>Strategy (1.1)</w:t>
      </w:r>
      <w:r w:rsidRPr="00B27E0E">
        <w:t xml:space="preserve">: The tenderer is required to consider the tasks to be performed with reference to the objectives of the services put out to tender (see Chapter </w:t>
      </w:r>
      <w:r w:rsidRPr="00DE0D49">
        <w:fldChar w:fldCharType="begin"/>
      </w:r>
      <w:r w:rsidRPr="00B27E0E">
        <w:instrText xml:space="preserve"> REF _Ref508121651 \r \h </w:instrText>
      </w:r>
      <w:r w:rsidR="0048542D" w:rsidRPr="00B27E0E">
        <w:instrText xml:space="preserve"> \* MERGEFORMAT </w:instrText>
      </w:r>
      <w:r w:rsidRPr="00DE0D49">
        <w:fldChar w:fldCharType="separate"/>
      </w:r>
      <w:r w:rsidRPr="00B27E0E">
        <w:t>1</w:t>
      </w:r>
      <w:r w:rsidRPr="00DE0D49">
        <w:fldChar w:fldCharType="end"/>
      </w:r>
      <w:r w:rsidRPr="00B27E0E">
        <w:t xml:space="preserve"> Context) (1.1.1). Following this, the tenderer presents and justifies the explicit strategy with which it intends to provide the services for which it is responsible (see Chapter </w:t>
      </w:r>
      <w:r w:rsidRPr="00DE0D49">
        <w:fldChar w:fldCharType="begin"/>
      </w:r>
      <w:r w:rsidRPr="00B27E0E">
        <w:instrText xml:space="preserve"> REF _Ref508121798 \r \h </w:instrText>
      </w:r>
      <w:r w:rsidR="0048542D" w:rsidRPr="00B27E0E">
        <w:instrText xml:space="preserve"> \* MERGEFORMAT </w:instrText>
      </w:r>
      <w:r w:rsidRPr="00DE0D49">
        <w:fldChar w:fldCharType="separate"/>
      </w:r>
      <w:r w:rsidRPr="00B27E0E">
        <w:t>2</w:t>
      </w:r>
      <w:r w:rsidRPr="00DE0D49">
        <w:fldChar w:fldCharType="end"/>
      </w:r>
      <w:r w:rsidRPr="00B27E0E">
        <w:t xml:space="preserve"> Tasks to be performed) (1.1.2).</w:t>
      </w:r>
    </w:p>
    <w:p w14:paraId="768EAEA6" w14:textId="0AE4F044" w:rsidR="00432D8F" w:rsidRPr="00B27E0E" w:rsidRDefault="00246DCA" w:rsidP="00127D3B">
      <w:pPr>
        <w:jc w:val="both"/>
      </w:pPr>
      <w:r w:rsidRPr="00B27E0E">
        <w:t xml:space="preserve">The tenderer is required to describe the key </w:t>
      </w:r>
      <w:r w:rsidRPr="00B27E0E">
        <w:rPr>
          <w:b/>
        </w:rPr>
        <w:t>processes</w:t>
      </w:r>
      <w:r w:rsidRPr="00B27E0E">
        <w:t xml:space="preserve"> for the services for which it is responsible and create an </w:t>
      </w:r>
      <w:r w:rsidRPr="00B27E0E">
        <w:rPr>
          <w:b/>
        </w:rPr>
        <w:t>operational plan</w:t>
      </w:r>
      <w:r w:rsidRPr="00B27E0E">
        <w:t xml:space="preserve"> or schedule (1.4.1) that describes how the services according to Chapter </w:t>
      </w:r>
      <w:r w:rsidRPr="00DE0D49">
        <w:fldChar w:fldCharType="begin"/>
      </w:r>
      <w:r w:rsidRPr="00B27E0E">
        <w:instrText xml:space="preserve"> REF _Ref508121704 \r \h </w:instrText>
      </w:r>
      <w:r w:rsidR="0048542D" w:rsidRPr="00B27E0E">
        <w:instrText xml:space="preserve"> \* MERGEFORMAT </w:instrText>
      </w:r>
      <w:r w:rsidRPr="00DE0D49">
        <w:fldChar w:fldCharType="separate"/>
      </w:r>
      <w:r w:rsidRPr="00B27E0E">
        <w:t>2</w:t>
      </w:r>
      <w:r w:rsidRPr="00DE0D49">
        <w:fldChar w:fldCharType="end"/>
      </w:r>
      <w:r w:rsidRPr="00B27E0E">
        <w:t xml:space="preserve"> (Tasks to be performed by the contractor) are to be provided. </w:t>
      </w:r>
    </w:p>
    <w:p w14:paraId="22D54771" w14:textId="76CB792A" w:rsidR="00246DCA" w:rsidRPr="00E0795A" w:rsidRDefault="00246DCA" w:rsidP="00127D3B">
      <w:pPr>
        <w:pStyle w:val="Heading2"/>
        <w:jc w:val="both"/>
      </w:pPr>
      <w:bookmarkStart w:id="31" w:name="_Ref508122530"/>
      <w:bookmarkStart w:id="32" w:name="_Ref508122569"/>
      <w:bookmarkStart w:id="33" w:name="_Ref508122610"/>
      <w:bookmarkStart w:id="34" w:name="_Ref508122632"/>
      <w:bookmarkStart w:id="35" w:name="_Toc508620003"/>
      <w:bookmarkStart w:id="36" w:name="_Toc119493825"/>
      <w:bookmarkStart w:id="37" w:name="_Toc126094240"/>
      <w:r w:rsidRPr="00E0795A">
        <w:t>Project management of the contractor</w:t>
      </w:r>
      <w:bookmarkEnd w:id="31"/>
      <w:bookmarkEnd w:id="32"/>
      <w:bookmarkEnd w:id="33"/>
      <w:bookmarkEnd w:id="34"/>
      <w:bookmarkEnd w:id="35"/>
      <w:r w:rsidRPr="00E0795A">
        <w:t xml:space="preserve"> (1.6)</w:t>
      </w:r>
      <w:bookmarkEnd w:id="36"/>
      <w:bookmarkEnd w:id="37"/>
    </w:p>
    <w:p w14:paraId="2EEA418B" w14:textId="5DCD689C" w:rsidR="00246DCA" w:rsidRPr="00E0795A" w:rsidRDefault="00246DCA" w:rsidP="00127D3B">
      <w:pPr>
        <w:pStyle w:val="ZwischenberschriftmitAbstand"/>
        <w:jc w:val="both"/>
      </w:pPr>
      <w:r w:rsidRPr="00E0795A">
        <w:rPr>
          <w:b/>
          <w:bCs/>
          <w:iCs/>
        </w:rPr>
        <w:t>Details about backstopping</w:t>
      </w:r>
      <w:r w:rsidR="00894654" w:rsidRPr="00E0795A">
        <w:rPr>
          <w:b/>
          <w:bCs/>
          <w:iCs/>
        </w:rPr>
        <w:t xml:space="preserve"> </w:t>
      </w:r>
      <w:r w:rsidRPr="00E0795A">
        <w:t>The tenderer is required to describe its backstopping concept</w:t>
      </w:r>
      <w:r w:rsidR="00C95D92" w:rsidRPr="00E73ED4">
        <w:t xml:space="preserve"> (1.6.3)</w:t>
      </w:r>
      <w:r w:rsidRPr="00E0795A">
        <w:t>. The following services are part of the standard backstopping package, which (like ancillary personnel costs) must be factored into the fee schedules of the staff listed in the tender in accordance with Section 3.3.1 of the GIZ AVB:</w:t>
      </w:r>
    </w:p>
    <w:p w14:paraId="6BE14710" w14:textId="15895D9E" w:rsidR="00246DCA" w:rsidRPr="00E0795A" w:rsidRDefault="00246DCA" w:rsidP="0019700B">
      <w:pPr>
        <w:pStyle w:val="ListParagraph"/>
        <w:numPr>
          <w:ilvl w:val="0"/>
          <w:numId w:val="3"/>
        </w:numPr>
        <w:jc w:val="both"/>
      </w:pPr>
      <w:r w:rsidRPr="00E0795A">
        <w:t>Service-delivery control</w:t>
      </w:r>
    </w:p>
    <w:p w14:paraId="3C701B49" w14:textId="16E85CDB" w:rsidR="00246DCA" w:rsidRPr="00E0795A" w:rsidRDefault="00246DCA" w:rsidP="0019700B">
      <w:pPr>
        <w:pStyle w:val="ListParagraph"/>
        <w:numPr>
          <w:ilvl w:val="0"/>
          <w:numId w:val="3"/>
        </w:numPr>
        <w:jc w:val="both"/>
      </w:pPr>
      <w:r w:rsidRPr="00E0795A">
        <w:t xml:space="preserve">Managing adaptations to changing conditions </w:t>
      </w:r>
    </w:p>
    <w:p w14:paraId="33D39DB5" w14:textId="6952B0B2" w:rsidR="00246DCA" w:rsidRPr="00E0795A" w:rsidRDefault="00246DCA" w:rsidP="0019700B">
      <w:pPr>
        <w:pStyle w:val="ListParagraph"/>
        <w:numPr>
          <w:ilvl w:val="0"/>
          <w:numId w:val="3"/>
        </w:numPr>
        <w:jc w:val="both"/>
      </w:pPr>
      <w:r w:rsidRPr="00E0795A">
        <w:t>Ensuring the flow of information between the tenderer and GIZ</w:t>
      </w:r>
    </w:p>
    <w:p w14:paraId="5855E897" w14:textId="69D943DF" w:rsidR="00246DCA" w:rsidRPr="00E0795A" w:rsidRDefault="00246DCA" w:rsidP="0019700B">
      <w:pPr>
        <w:pStyle w:val="ListParagraph"/>
        <w:numPr>
          <w:ilvl w:val="0"/>
          <w:numId w:val="3"/>
        </w:numPr>
        <w:jc w:val="both"/>
      </w:pPr>
      <w:r w:rsidRPr="00E0795A">
        <w:t>Assuming personnel responsibility for the contractor’s experts</w:t>
      </w:r>
    </w:p>
    <w:p w14:paraId="72C8DFC4" w14:textId="59B8F980" w:rsidR="00246DCA" w:rsidRPr="00E0795A" w:rsidRDefault="00246DCA" w:rsidP="0019700B">
      <w:pPr>
        <w:pStyle w:val="ListParagraph"/>
        <w:numPr>
          <w:ilvl w:val="0"/>
          <w:numId w:val="3"/>
        </w:numPr>
        <w:jc w:val="both"/>
      </w:pPr>
      <w:r w:rsidRPr="00E0795A">
        <w:t>Process-oriented steering for implementation of the commission</w:t>
      </w:r>
    </w:p>
    <w:p w14:paraId="1F3D4629" w14:textId="043613A8" w:rsidR="00246DCA" w:rsidRDefault="00246DCA" w:rsidP="0019700B">
      <w:pPr>
        <w:pStyle w:val="ListParagraph"/>
        <w:numPr>
          <w:ilvl w:val="0"/>
          <w:numId w:val="3"/>
        </w:numPr>
        <w:jc w:val="both"/>
      </w:pPr>
      <w:r w:rsidRPr="00E0795A">
        <w:t>Securing the administrative conclusion of the project</w:t>
      </w:r>
    </w:p>
    <w:p w14:paraId="16BBBCCF" w14:textId="77777777" w:rsidR="00913DFF" w:rsidRDefault="00913DFF" w:rsidP="00913DFF">
      <w:pPr>
        <w:pStyle w:val="ListParagraph"/>
        <w:ind w:left="425"/>
        <w:jc w:val="both"/>
      </w:pPr>
    </w:p>
    <w:p w14:paraId="09CE9F44" w14:textId="1159E440" w:rsidR="00312415" w:rsidRPr="00B27E0E" w:rsidRDefault="00B81318" w:rsidP="00B81318">
      <w:pPr>
        <w:pStyle w:val="ListParagraph"/>
        <w:tabs>
          <w:tab w:val="left" w:pos="284"/>
        </w:tabs>
        <w:ind w:left="0"/>
        <w:jc w:val="both"/>
        <w:rPr>
          <w:b/>
          <w:bCs/>
          <w:highlight w:val="yellow"/>
        </w:rPr>
      </w:pPr>
      <w:bookmarkStart w:id="38" w:name="_Toc119492755"/>
      <w:bookmarkStart w:id="39" w:name="_Toc119492800"/>
      <w:bookmarkStart w:id="40" w:name="_Toc119492849"/>
      <w:bookmarkStart w:id="41" w:name="_Toc119492965"/>
      <w:bookmarkStart w:id="42" w:name="_Toc119493053"/>
      <w:bookmarkStart w:id="43" w:name="_Toc119493203"/>
      <w:bookmarkStart w:id="44" w:name="_Toc119493827"/>
      <w:bookmarkStart w:id="45" w:name="_Ref508122918"/>
      <w:bookmarkStart w:id="46" w:name="_Ref508122930"/>
      <w:bookmarkStart w:id="47" w:name="_Toc508620005"/>
      <w:bookmarkStart w:id="48" w:name="_Toc119493828"/>
      <w:bookmarkStart w:id="49" w:name="_Toc127948115"/>
      <w:bookmarkEnd w:id="38"/>
      <w:bookmarkEnd w:id="39"/>
      <w:bookmarkEnd w:id="40"/>
      <w:bookmarkEnd w:id="41"/>
      <w:bookmarkEnd w:id="42"/>
      <w:bookmarkEnd w:id="43"/>
      <w:bookmarkEnd w:id="44"/>
      <w:r>
        <w:rPr>
          <w:rStyle w:val="Heading1Char"/>
          <w:lang w:val="uk-UA"/>
        </w:rPr>
        <w:t xml:space="preserve">4. </w:t>
      </w:r>
      <w:r w:rsidR="00325404" w:rsidRPr="00587848">
        <w:rPr>
          <w:rStyle w:val="Heading1Char"/>
        </w:rPr>
        <w:t>Per</w:t>
      </w:r>
      <w:r w:rsidR="00325404" w:rsidRPr="00B27E0E">
        <w:rPr>
          <w:rStyle w:val="Heading1Char"/>
        </w:rPr>
        <w:t>sonnel concept</w:t>
      </w:r>
      <w:bookmarkEnd w:id="45"/>
      <w:bookmarkEnd w:id="46"/>
      <w:bookmarkEnd w:id="47"/>
      <w:bookmarkEnd w:id="48"/>
      <w:bookmarkEnd w:id="49"/>
      <w:r w:rsidR="00E80A31" w:rsidRPr="00B27E0E">
        <w:rPr>
          <w:rStyle w:val="Heading1Char"/>
        </w:rPr>
        <w:t xml:space="preserve"> (proposed staff) </w:t>
      </w:r>
    </w:p>
    <w:p w14:paraId="385F6C78" w14:textId="552BE9AF" w:rsidR="00155D73" w:rsidRPr="00B27E0E" w:rsidRDefault="00155D73" w:rsidP="00127D3B">
      <w:pPr>
        <w:jc w:val="both"/>
      </w:pPr>
      <w:r w:rsidRPr="00B27E0E">
        <w:t xml:space="preserve">The </w:t>
      </w:r>
      <w:r w:rsidR="002A048B" w:rsidRPr="00B27E0E">
        <w:t>Contractor</w:t>
      </w:r>
      <w:r w:rsidRPr="00B27E0E">
        <w:t xml:space="preserve"> is required to provide personnel who are suited to filling the positions described, on the basis of </w:t>
      </w:r>
      <w:r w:rsidRPr="001706B9">
        <w:t xml:space="preserve">their CVs (see Chapter </w:t>
      </w:r>
      <w:r w:rsidR="00F40FC7" w:rsidRPr="001706B9">
        <w:t>1</w:t>
      </w:r>
      <w:r w:rsidR="00A74C40" w:rsidRPr="001706B9">
        <w:t>0</w:t>
      </w:r>
      <w:r w:rsidRPr="001706B9">
        <w:t>), the</w:t>
      </w:r>
      <w:r w:rsidRPr="00B27E0E">
        <w:t xml:space="preserve"> range of tasks involved and the required qualifications.</w:t>
      </w:r>
    </w:p>
    <w:p w14:paraId="23C292B3" w14:textId="77777777" w:rsidR="00155D73" w:rsidRPr="00B27E0E" w:rsidRDefault="00155D73" w:rsidP="00127D3B">
      <w:pPr>
        <w:pStyle w:val="Heading2"/>
        <w:jc w:val="both"/>
      </w:pPr>
      <w:bookmarkStart w:id="50" w:name="_Toc119493829"/>
      <w:bookmarkStart w:id="51" w:name="_Toc126094243"/>
      <w:bookmarkStart w:id="52" w:name="_Ref508121809"/>
      <w:bookmarkStart w:id="53" w:name="_Toc508620008"/>
      <w:bookmarkStart w:id="54" w:name="_Toc119493832"/>
      <w:bookmarkStart w:id="55" w:name="_Hlk119492412"/>
      <w:r w:rsidRPr="00B27E0E">
        <w:t>Team leader</w:t>
      </w:r>
      <w:bookmarkEnd w:id="50"/>
      <w:bookmarkEnd w:id="51"/>
    </w:p>
    <w:p w14:paraId="7A82A2DB" w14:textId="77777777" w:rsidR="00155D73" w:rsidRDefault="00155D73" w:rsidP="00127D3B">
      <w:pPr>
        <w:pStyle w:val="ZwischenberschriftohneAbstand"/>
        <w:jc w:val="both"/>
        <w:rPr>
          <w:u w:val="single"/>
        </w:rPr>
      </w:pPr>
      <w:r w:rsidRPr="00B27E0E">
        <w:rPr>
          <w:u w:val="single"/>
        </w:rPr>
        <w:t>Tasks of the team leader</w:t>
      </w:r>
    </w:p>
    <w:p w14:paraId="00AEB6DB" w14:textId="77777777" w:rsidR="00155D73" w:rsidRPr="00B27E0E" w:rsidRDefault="00155D73" w:rsidP="0019700B">
      <w:pPr>
        <w:pStyle w:val="ListParagraph"/>
        <w:numPr>
          <w:ilvl w:val="0"/>
          <w:numId w:val="9"/>
        </w:numPr>
        <w:ind w:left="357" w:hanging="357"/>
        <w:jc w:val="both"/>
      </w:pPr>
      <w:r w:rsidRPr="00B27E0E">
        <w:t>Overall responsibility for the advisory packages of the contractor (quality and deadlines)</w:t>
      </w:r>
    </w:p>
    <w:p w14:paraId="49A99672" w14:textId="77777777" w:rsidR="00155D73" w:rsidRPr="00B27E0E" w:rsidRDefault="00155D73" w:rsidP="0019700B">
      <w:pPr>
        <w:pStyle w:val="ListParagraph"/>
        <w:numPr>
          <w:ilvl w:val="0"/>
          <w:numId w:val="9"/>
        </w:numPr>
        <w:ind w:left="357" w:hanging="357"/>
        <w:jc w:val="both"/>
      </w:pPr>
      <w:r w:rsidRPr="00B27E0E">
        <w:t>Coordinating and ensuring communication with GIZ, partners and others involved in the project</w:t>
      </w:r>
    </w:p>
    <w:p w14:paraId="09FD77AC" w14:textId="77777777" w:rsidR="00155D73" w:rsidRPr="00B27E0E" w:rsidRDefault="00155D73" w:rsidP="0019700B">
      <w:pPr>
        <w:pStyle w:val="ListParagraph"/>
        <w:numPr>
          <w:ilvl w:val="0"/>
          <w:numId w:val="9"/>
        </w:numPr>
        <w:ind w:left="357" w:hanging="357"/>
        <w:jc w:val="both"/>
      </w:pPr>
      <w:r w:rsidRPr="00B27E0E">
        <w:t>Personnel management, in particular identifying the need for short-term assignments within the available budget, as well as planning and steering assignments and supporting local and international short-term experts</w:t>
      </w:r>
    </w:p>
    <w:p w14:paraId="5BE4C1C5" w14:textId="77777777" w:rsidR="00155D73" w:rsidRPr="00B27E0E" w:rsidRDefault="00155D73" w:rsidP="0019700B">
      <w:pPr>
        <w:pStyle w:val="ListParagraph"/>
        <w:numPr>
          <w:ilvl w:val="0"/>
          <w:numId w:val="9"/>
        </w:numPr>
        <w:ind w:left="357" w:hanging="357"/>
        <w:jc w:val="both"/>
        <w:rPr>
          <w:rStyle w:val="ZulschenderTextZchn"/>
          <w:i w:val="0"/>
          <w:color w:val="auto"/>
        </w:rPr>
      </w:pPr>
      <w:r w:rsidRPr="00EB0924">
        <w:t>Regular reporting in accordance with deadlines</w:t>
      </w:r>
    </w:p>
    <w:p w14:paraId="0E8C0FA5" w14:textId="698901F2" w:rsidR="00913DFF" w:rsidRPr="000D19A7" w:rsidRDefault="00155D73" w:rsidP="000D19A7">
      <w:pPr>
        <w:pStyle w:val="ZwischenberschriftohneAbstand"/>
        <w:jc w:val="both"/>
        <w:rPr>
          <w:u w:val="single"/>
        </w:rPr>
      </w:pPr>
      <w:r w:rsidRPr="00B27E0E">
        <w:rPr>
          <w:u w:val="single"/>
        </w:rPr>
        <w:t>Qualifications of the team leader</w:t>
      </w:r>
    </w:p>
    <w:p w14:paraId="721D126E" w14:textId="157DD5F6" w:rsidR="004777C0" w:rsidRPr="00352F59" w:rsidRDefault="00155D73" w:rsidP="004777C0">
      <w:pPr>
        <w:pStyle w:val="ListParagraph"/>
        <w:numPr>
          <w:ilvl w:val="0"/>
          <w:numId w:val="9"/>
        </w:numPr>
        <w:ind w:left="357" w:hanging="357"/>
        <w:jc w:val="both"/>
      </w:pPr>
      <w:r w:rsidRPr="00B27E0E">
        <w:t>Education/training (2.1.1):</w:t>
      </w:r>
      <w:r w:rsidR="00144F91">
        <w:t xml:space="preserve"> 10 points for</w:t>
      </w:r>
      <w:r w:rsidRPr="00B27E0E">
        <w:t xml:space="preserve"> </w:t>
      </w:r>
      <w:r w:rsidR="00DD41EF" w:rsidRPr="00B27E0E">
        <w:t>master degree</w:t>
      </w:r>
      <w:r w:rsidRPr="00B27E0E">
        <w:t xml:space="preserve"> in </w:t>
      </w:r>
      <w:r w:rsidR="00DD41EF" w:rsidRPr="00B27E0E">
        <w:rPr>
          <w:rFonts w:eastAsia="Arial" w:cs="Arial"/>
          <w:color w:val="000000"/>
        </w:rPr>
        <w:t>Computer Science or any other relevant technical field</w:t>
      </w:r>
      <w:r w:rsidR="00553B45">
        <w:rPr>
          <w:lang w:val="en-US"/>
        </w:rPr>
        <w:t>;</w:t>
      </w:r>
      <w:r w:rsidR="004777C0">
        <w:rPr>
          <w:lang w:val="uk-UA"/>
        </w:rPr>
        <w:t xml:space="preserve"> </w:t>
      </w:r>
      <w:r w:rsidR="004777C0">
        <w:rPr>
          <w:lang w:val="en-US"/>
        </w:rPr>
        <w:t xml:space="preserve">0 points - </w:t>
      </w:r>
      <w:r w:rsidR="004777C0" w:rsidRPr="00687CB7">
        <w:rPr>
          <w:lang w:val="en-US"/>
        </w:rPr>
        <w:t>lower level of education or education in a non-technical field</w:t>
      </w:r>
      <w:r w:rsidR="004777C0">
        <w:rPr>
          <w:lang w:val="uk-UA"/>
        </w:rPr>
        <w:t>;</w:t>
      </w:r>
    </w:p>
    <w:p w14:paraId="31C08714" w14:textId="69C0ECEA" w:rsidR="00155D73" w:rsidRPr="00B27E0E" w:rsidRDefault="00155D73" w:rsidP="0019700B">
      <w:pPr>
        <w:pStyle w:val="ListParagraph"/>
        <w:numPr>
          <w:ilvl w:val="0"/>
          <w:numId w:val="9"/>
        </w:numPr>
        <w:ind w:left="357" w:hanging="357"/>
        <w:jc w:val="both"/>
      </w:pPr>
      <w:r w:rsidRPr="00B27E0E">
        <w:t>Language (2.1.2):</w:t>
      </w:r>
      <w:r w:rsidR="005B0EFE">
        <w:t xml:space="preserve"> 10 points </w:t>
      </w:r>
      <w:r w:rsidR="005B0EFE" w:rsidRPr="007B6056">
        <w:t>for</w:t>
      </w:r>
      <w:r w:rsidRPr="007B6056">
        <w:t xml:space="preserve"> </w:t>
      </w:r>
      <w:bookmarkStart w:id="56" w:name="_Hlk113025665"/>
      <w:sdt>
        <w:sdtPr>
          <w:alias w:val="Course levels A1–C2"/>
          <w:tag w:val="Course levels A1–C2"/>
          <w:id w:val="-2083675512"/>
          <w:placeholder>
            <w:docPart w:val="177F49F003BD4B79B602F86CCED99C83"/>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D947B7" w:rsidRPr="007B6056">
            <w:t>B2</w:t>
          </w:r>
        </w:sdtContent>
      </w:sdt>
      <w:r w:rsidRPr="007B6056">
        <w:t xml:space="preserve">-level language </w:t>
      </w:r>
      <w:r w:rsidRPr="00B27E0E">
        <w:t xml:space="preserve">proficiency in </w:t>
      </w:r>
      <w:r w:rsidR="00D947B7" w:rsidRPr="003A5A4A">
        <w:rPr>
          <w:rStyle w:val="ZulschenderTextZchn"/>
          <w:i w:val="0"/>
          <w:iCs/>
          <w:color w:val="auto"/>
        </w:rPr>
        <w:t>English</w:t>
      </w:r>
      <w:r w:rsidR="00675F1E">
        <w:rPr>
          <w:rStyle w:val="ui-provider"/>
        </w:rPr>
        <w:t xml:space="preserve">; 5 points for </w:t>
      </w:r>
      <w:r w:rsidR="005112E8">
        <w:rPr>
          <w:rStyle w:val="ui-provider"/>
        </w:rPr>
        <w:t>B1</w:t>
      </w:r>
      <w:r w:rsidR="00675F1E">
        <w:rPr>
          <w:rStyle w:val="ui-provider"/>
        </w:rPr>
        <w:t xml:space="preserve"> level language proficiency in English, less then </w:t>
      </w:r>
      <w:r w:rsidR="005112E8">
        <w:rPr>
          <w:rStyle w:val="ui-provider"/>
        </w:rPr>
        <w:t>B1</w:t>
      </w:r>
      <w:r w:rsidR="00675F1E">
        <w:rPr>
          <w:rStyle w:val="ui-provider"/>
        </w:rPr>
        <w:t xml:space="preserve"> - 0 points</w:t>
      </w:r>
      <w:r w:rsidR="005112E8" w:rsidRPr="005B0EFE">
        <w:rPr>
          <w:rStyle w:val="ZulschenderTextZchn"/>
          <w:i w:val="0"/>
          <w:iCs/>
          <w:color w:val="auto"/>
          <w:lang w:val="uk-UA"/>
        </w:rPr>
        <w:t>;</w:t>
      </w:r>
    </w:p>
    <w:bookmarkEnd w:id="56"/>
    <w:p w14:paraId="420AE1A2" w14:textId="68EC29F9" w:rsidR="00155D73" w:rsidRPr="00B624A7" w:rsidRDefault="00155D73" w:rsidP="0019700B">
      <w:pPr>
        <w:pStyle w:val="ListParagraph"/>
        <w:numPr>
          <w:ilvl w:val="0"/>
          <w:numId w:val="9"/>
        </w:numPr>
        <w:ind w:left="357" w:hanging="357"/>
        <w:jc w:val="both"/>
      </w:pPr>
      <w:r w:rsidRPr="00B27E0E">
        <w:t xml:space="preserve">General professional </w:t>
      </w:r>
      <w:r w:rsidRPr="00B624A7">
        <w:t xml:space="preserve">experience (2.1.3): </w:t>
      </w:r>
      <w:r w:rsidR="005B0EFE" w:rsidRPr="00B624A7">
        <w:t>10 points for</w:t>
      </w:r>
      <w:r w:rsidR="00AD639A" w:rsidRPr="00B624A7">
        <w:t xml:space="preserve"> more than</w:t>
      </w:r>
      <w:r w:rsidR="005B0EFE" w:rsidRPr="00B624A7">
        <w:t xml:space="preserve"> </w:t>
      </w:r>
      <w:r w:rsidR="00D947B7" w:rsidRPr="00B624A7">
        <w:t xml:space="preserve">15 </w:t>
      </w:r>
      <w:r w:rsidRPr="00B624A7">
        <w:t>years of professional experience in the</w:t>
      </w:r>
      <w:r w:rsidR="00D947B7" w:rsidRPr="00B624A7">
        <w:rPr>
          <w:rFonts w:eastAsia="Arial" w:cs="Arial"/>
          <w:color w:val="000000"/>
        </w:rPr>
        <w:t xml:space="preserve"> IT/GIS</w:t>
      </w:r>
      <w:bookmarkStart w:id="57" w:name="Text33"/>
      <w:r w:rsidRPr="00B624A7">
        <w:t xml:space="preserve"> sector</w:t>
      </w:r>
      <w:bookmarkEnd w:id="57"/>
      <w:r w:rsidR="0092032D" w:rsidRPr="00B624A7">
        <w:rPr>
          <w:lang w:val="en-US"/>
        </w:rPr>
        <w:t>; 5 points for 10</w:t>
      </w:r>
      <w:r w:rsidR="00AD639A" w:rsidRPr="00B624A7">
        <w:rPr>
          <w:lang w:val="en-US"/>
        </w:rPr>
        <w:t>-15</w:t>
      </w:r>
      <w:r w:rsidR="0092032D" w:rsidRPr="00B624A7">
        <w:rPr>
          <w:lang w:val="en-US"/>
        </w:rPr>
        <w:t xml:space="preserve"> </w:t>
      </w:r>
      <w:r w:rsidR="0092032D" w:rsidRPr="00B624A7">
        <w:t>years of professional experience in the</w:t>
      </w:r>
      <w:r w:rsidR="0092032D" w:rsidRPr="00B624A7">
        <w:rPr>
          <w:rFonts w:eastAsia="Arial" w:cs="Arial"/>
          <w:color w:val="000000"/>
        </w:rPr>
        <w:t xml:space="preserve"> IT/GIS</w:t>
      </w:r>
      <w:r w:rsidR="0092032D" w:rsidRPr="00B624A7">
        <w:t xml:space="preserve"> sector; 0 points - irrelevant experience</w:t>
      </w:r>
      <w:r w:rsidR="0092032D" w:rsidRPr="00B624A7">
        <w:rPr>
          <w:lang w:val="uk-UA"/>
        </w:rPr>
        <w:t xml:space="preserve"> </w:t>
      </w:r>
      <w:r w:rsidR="003D5D61" w:rsidRPr="00B624A7">
        <w:rPr>
          <w:lang w:val="en-US"/>
        </w:rPr>
        <w:t xml:space="preserve">or </w:t>
      </w:r>
      <w:r w:rsidR="0092032D" w:rsidRPr="00B624A7">
        <w:t xml:space="preserve">less than 10 years </w:t>
      </w:r>
      <w:r w:rsidR="002929C2" w:rsidRPr="00B624A7">
        <w:t>of professional experience in the</w:t>
      </w:r>
      <w:r w:rsidR="002929C2" w:rsidRPr="00B624A7">
        <w:rPr>
          <w:rFonts w:eastAsia="Arial" w:cs="Arial"/>
          <w:color w:val="000000"/>
        </w:rPr>
        <w:t xml:space="preserve"> IT/GIS</w:t>
      </w:r>
      <w:r w:rsidR="002929C2" w:rsidRPr="00B624A7">
        <w:t xml:space="preserve"> sector;</w:t>
      </w:r>
    </w:p>
    <w:p w14:paraId="367ED5C0" w14:textId="64168A39" w:rsidR="00155D73" w:rsidRPr="00B624A7" w:rsidRDefault="00155D73" w:rsidP="0019700B">
      <w:pPr>
        <w:pStyle w:val="ListParagraph"/>
        <w:numPr>
          <w:ilvl w:val="0"/>
          <w:numId w:val="9"/>
        </w:numPr>
        <w:ind w:left="357" w:hanging="357"/>
        <w:jc w:val="both"/>
      </w:pPr>
      <w:r w:rsidRPr="00B624A7">
        <w:t xml:space="preserve">Specific professional experience (2.1.4): </w:t>
      </w:r>
      <w:r w:rsidR="005B0EFE" w:rsidRPr="00B624A7">
        <w:t xml:space="preserve">10 points for </w:t>
      </w:r>
      <w:r w:rsidR="00AD639A" w:rsidRPr="00B624A7">
        <w:t xml:space="preserve">more than </w:t>
      </w:r>
      <w:r w:rsidR="00F772BB" w:rsidRPr="00B624A7">
        <w:t xml:space="preserve">5 </w:t>
      </w:r>
      <w:r w:rsidRPr="00B624A7">
        <w:t xml:space="preserve">years in </w:t>
      </w:r>
      <w:r w:rsidR="00D2164D" w:rsidRPr="00B624A7">
        <w:t>data analytics/AI/</w:t>
      </w:r>
      <w:r w:rsidR="00F772BB" w:rsidRPr="00B624A7">
        <w:t>ML</w:t>
      </w:r>
      <w:r w:rsidR="002929C2" w:rsidRPr="00B624A7">
        <w:t xml:space="preserve">; </w:t>
      </w:r>
      <w:r w:rsidR="00E44CDF" w:rsidRPr="00B624A7">
        <w:rPr>
          <w:lang w:val="en-US"/>
        </w:rPr>
        <w:t>6</w:t>
      </w:r>
      <w:r w:rsidR="003D5D61" w:rsidRPr="00B624A7">
        <w:t xml:space="preserve"> points for 3-</w:t>
      </w:r>
      <w:r w:rsidR="00BB7F71" w:rsidRPr="00B624A7">
        <w:rPr>
          <w:lang w:val="uk-UA"/>
        </w:rPr>
        <w:t>5</w:t>
      </w:r>
      <w:r w:rsidR="003D5D61" w:rsidRPr="00B624A7">
        <w:t xml:space="preserve"> years in data analytics/AI/ML; 0 points - irrelevant experience or less than </w:t>
      </w:r>
      <w:r w:rsidR="00E44CDF" w:rsidRPr="00B624A7">
        <w:t xml:space="preserve">3 years of </w:t>
      </w:r>
      <w:r w:rsidR="003D5D61" w:rsidRPr="00B624A7">
        <w:rPr>
          <w:lang w:val="en-US"/>
        </w:rPr>
        <w:t xml:space="preserve">experience </w:t>
      </w:r>
      <w:r w:rsidR="00E44CDF" w:rsidRPr="00B624A7">
        <w:t>in data analytics/AI/ML;</w:t>
      </w:r>
    </w:p>
    <w:p w14:paraId="3ADAEEAF" w14:textId="08E63076" w:rsidR="00155D73" w:rsidRPr="00B27E0E" w:rsidRDefault="00155D73" w:rsidP="0019700B">
      <w:pPr>
        <w:pStyle w:val="ListParagraph"/>
        <w:numPr>
          <w:ilvl w:val="0"/>
          <w:numId w:val="9"/>
        </w:numPr>
        <w:ind w:left="357" w:hanging="357"/>
        <w:jc w:val="both"/>
      </w:pPr>
      <w:r w:rsidRPr="00B624A7">
        <w:t xml:space="preserve">Leadership/management experience (2.1.5): </w:t>
      </w:r>
      <w:r w:rsidR="005B0EFE" w:rsidRPr="00B624A7">
        <w:t xml:space="preserve">10 points for </w:t>
      </w:r>
      <w:r w:rsidR="00BB7F71" w:rsidRPr="00B624A7">
        <w:rPr>
          <w:lang w:val="en-US"/>
        </w:rPr>
        <w:t xml:space="preserve">more than </w:t>
      </w:r>
      <w:r w:rsidR="00D2164D" w:rsidRPr="00B624A7">
        <w:t xml:space="preserve">10 </w:t>
      </w:r>
      <w:r w:rsidRPr="00B624A7">
        <w:t>years of management/leadership experience as project team leader or manager in a company</w:t>
      </w:r>
      <w:r w:rsidR="00E44CDF" w:rsidRPr="00B624A7">
        <w:t>; 5 points for 5</w:t>
      </w:r>
      <w:r w:rsidR="00BB7F71" w:rsidRPr="00B624A7">
        <w:t>-10</w:t>
      </w:r>
      <w:r w:rsidR="00E44CDF" w:rsidRPr="00B624A7">
        <w:t xml:space="preserve"> years of management/leadership experience as project team leader or manager in a </w:t>
      </w:r>
      <w:r w:rsidR="00E44CDF" w:rsidRPr="00B624A7">
        <w:lastRenderedPageBreak/>
        <w:t>company</w:t>
      </w:r>
      <w:r w:rsidR="007E37E1" w:rsidRPr="00B624A7">
        <w:t>;</w:t>
      </w:r>
      <w:r w:rsidR="00CB00FC" w:rsidRPr="00B624A7">
        <w:t xml:space="preserve"> 0 points – less than 5 years of management/leadership</w:t>
      </w:r>
      <w:r w:rsidR="00CB00FC" w:rsidRPr="00B27E0E">
        <w:t xml:space="preserve"> experience as project team leader or manager in a company</w:t>
      </w:r>
      <w:r w:rsidR="00CB00FC">
        <w:t>;</w:t>
      </w:r>
    </w:p>
    <w:p w14:paraId="20993987" w14:textId="77777777" w:rsidR="00155D73" w:rsidRPr="00B27E0E" w:rsidRDefault="00155D73" w:rsidP="00127D3B">
      <w:pPr>
        <w:pStyle w:val="Heading2"/>
        <w:jc w:val="both"/>
      </w:pPr>
      <w:bookmarkStart w:id="58" w:name="_Toc119493830"/>
      <w:bookmarkStart w:id="59" w:name="_Toc126094244"/>
      <w:r w:rsidRPr="00B27E0E">
        <w:t>Key expert 1</w:t>
      </w:r>
      <w:bookmarkEnd w:id="58"/>
      <w:bookmarkEnd w:id="59"/>
    </w:p>
    <w:p w14:paraId="1C5D027C" w14:textId="77777777" w:rsidR="00155D73" w:rsidRPr="00B27E0E" w:rsidRDefault="00155D73" w:rsidP="00850E62">
      <w:pPr>
        <w:pStyle w:val="ZulschenderText"/>
        <w:spacing w:after="0"/>
        <w:jc w:val="both"/>
        <w:rPr>
          <w:u w:val="single"/>
        </w:rPr>
      </w:pPr>
      <w:r w:rsidRPr="00B27E0E">
        <w:rPr>
          <w:rFonts w:cs="Arial"/>
          <w:i w:val="0"/>
          <w:color w:val="auto"/>
          <w:u w:val="single"/>
        </w:rPr>
        <w:t>Tasks of key expert 1</w:t>
      </w:r>
    </w:p>
    <w:p w14:paraId="05E4518F" w14:textId="42DF32F5" w:rsidR="00537D0D" w:rsidRPr="00B27E0E" w:rsidRDefault="00537D0D" w:rsidP="000D19A7">
      <w:pPr>
        <w:numPr>
          <w:ilvl w:val="0"/>
          <w:numId w:val="9"/>
        </w:numPr>
        <w:pBdr>
          <w:top w:val="nil"/>
          <w:left w:val="nil"/>
          <w:bottom w:val="nil"/>
          <w:right w:val="nil"/>
          <w:between w:val="nil"/>
        </w:pBdr>
        <w:ind w:left="714" w:hanging="357"/>
        <w:contextualSpacing/>
        <w:jc w:val="both"/>
        <w:rPr>
          <w:rFonts w:eastAsia="Arial" w:cs="Arial"/>
          <w:color w:val="000000"/>
        </w:rPr>
      </w:pPr>
      <w:r w:rsidRPr="00B27E0E">
        <w:rPr>
          <w:rFonts w:eastAsia="Arial" w:cs="Arial"/>
          <w:color w:val="000000"/>
        </w:rPr>
        <w:t>Lead the overall execution of damage assessment activities;</w:t>
      </w:r>
    </w:p>
    <w:p w14:paraId="2319994B" w14:textId="6D3ACC5D" w:rsidR="00537D0D" w:rsidRPr="00B27E0E" w:rsidRDefault="00537D0D" w:rsidP="000D19A7">
      <w:pPr>
        <w:numPr>
          <w:ilvl w:val="0"/>
          <w:numId w:val="9"/>
        </w:numPr>
        <w:pBdr>
          <w:top w:val="nil"/>
          <w:left w:val="nil"/>
          <w:bottom w:val="nil"/>
          <w:right w:val="nil"/>
          <w:between w:val="nil"/>
        </w:pBdr>
        <w:ind w:left="714" w:hanging="357"/>
        <w:contextualSpacing/>
        <w:jc w:val="both"/>
        <w:rPr>
          <w:rFonts w:eastAsia="Arial" w:cs="Arial"/>
          <w:color w:val="000000"/>
        </w:rPr>
      </w:pPr>
      <w:r w:rsidRPr="00B27E0E">
        <w:rPr>
          <w:rFonts w:eastAsia="Arial" w:cs="Arial"/>
          <w:color w:val="000000"/>
        </w:rPr>
        <w:t>Ensure the project adheres to technical standards and methodologies;</w:t>
      </w:r>
    </w:p>
    <w:p w14:paraId="281A8A85" w14:textId="0CBF9008" w:rsidR="00537D0D" w:rsidRPr="00B27E0E" w:rsidRDefault="00537D0D" w:rsidP="000D19A7">
      <w:pPr>
        <w:numPr>
          <w:ilvl w:val="0"/>
          <w:numId w:val="9"/>
        </w:numPr>
        <w:pBdr>
          <w:top w:val="nil"/>
          <w:left w:val="nil"/>
          <w:bottom w:val="nil"/>
          <w:right w:val="nil"/>
          <w:between w:val="nil"/>
        </w:pBdr>
        <w:ind w:left="714" w:hanging="357"/>
        <w:contextualSpacing/>
        <w:jc w:val="both"/>
        <w:rPr>
          <w:rFonts w:eastAsia="Arial" w:cs="Arial"/>
          <w:color w:val="000000"/>
        </w:rPr>
      </w:pPr>
      <w:r w:rsidRPr="00B27E0E">
        <w:rPr>
          <w:rFonts w:eastAsia="Arial" w:cs="Arial"/>
          <w:color w:val="000000" w:themeColor="text1"/>
        </w:rPr>
        <w:t>Evaluate satellite imagery;</w:t>
      </w:r>
    </w:p>
    <w:p w14:paraId="1D40D39B" w14:textId="5629D2C9" w:rsidR="00537D0D" w:rsidRPr="00B27E0E" w:rsidRDefault="00537D0D" w:rsidP="000D19A7">
      <w:pPr>
        <w:numPr>
          <w:ilvl w:val="0"/>
          <w:numId w:val="9"/>
        </w:numPr>
        <w:pBdr>
          <w:top w:val="nil"/>
          <w:left w:val="nil"/>
          <w:bottom w:val="nil"/>
          <w:right w:val="nil"/>
          <w:between w:val="nil"/>
        </w:pBdr>
        <w:ind w:left="714" w:hanging="357"/>
        <w:contextualSpacing/>
        <w:jc w:val="both"/>
        <w:rPr>
          <w:rFonts w:eastAsia="Arial" w:cs="Arial"/>
          <w:color w:val="000000"/>
        </w:rPr>
      </w:pPr>
      <w:r w:rsidRPr="00B27E0E">
        <w:rPr>
          <w:rFonts w:eastAsia="Arial" w:cs="Arial"/>
          <w:color w:val="000000"/>
        </w:rPr>
        <w:t>Oversee damage assessment activities;</w:t>
      </w:r>
    </w:p>
    <w:p w14:paraId="5B029921" w14:textId="4822708C" w:rsidR="00537D0D" w:rsidRPr="00B27E0E" w:rsidRDefault="00537D0D" w:rsidP="000D19A7">
      <w:pPr>
        <w:numPr>
          <w:ilvl w:val="0"/>
          <w:numId w:val="9"/>
        </w:numPr>
        <w:pBdr>
          <w:top w:val="nil"/>
          <w:left w:val="nil"/>
          <w:bottom w:val="nil"/>
          <w:right w:val="nil"/>
          <w:between w:val="nil"/>
        </w:pBdr>
        <w:ind w:left="714" w:hanging="357"/>
        <w:contextualSpacing/>
        <w:jc w:val="both"/>
        <w:rPr>
          <w:rFonts w:eastAsia="Arial" w:cs="Arial"/>
          <w:color w:val="000000"/>
        </w:rPr>
      </w:pPr>
      <w:r w:rsidRPr="00B27E0E">
        <w:rPr>
          <w:rFonts w:eastAsia="Arial" w:cs="Arial"/>
          <w:color w:val="000000"/>
        </w:rPr>
        <w:t>Support and backstopping of damage assessment activities.</w:t>
      </w:r>
    </w:p>
    <w:p w14:paraId="0619E119" w14:textId="65244F65" w:rsidR="00155D73" w:rsidRDefault="00155D73" w:rsidP="00850E62">
      <w:pPr>
        <w:pStyle w:val="ZwischenberschriftohneAbstand"/>
        <w:jc w:val="both"/>
        <w:rPr>
          <w:u w:val="single"/>
        </w:rPr>
      </w:pPr>
      <w:r w:rsidRPr="00B27E0E">
        <w:rPr>
          <w:u w:val="single"/>
        </w:rPr>
        <w:t>Qualifications of key expert 1</w:t>
      </w:r>
    </w:p>
    <w:p w14:paraId="58D5969C" w14:textId="4CC62AC5" w:rsidR="004777C0" w:rsidRPr="00352F59" w:rsidRDefault="00E46D6C" w:rsidP="000D19A7">
      <w:pPr>
        <w:pStyle w:val="ListParagraph"/>
        <w:numPr>
          <w:ilvl w:val="0"/>
          <w:numId w:val="9"/>
        </w:numPr>
        <w:ind w:left="357" w:hanging="357"/>
        <w:jc w:val="both"/>
      </w:pPr>
      <w:r w:rsidRPr="00B27E0E">
        <w:t>Education/training (2.2.1):</w:t>
      </w:r>
      <w:r w:rsidR="004777C0">
        <w:rPr>
          <w:lang w:val="uk-UA"/>
        </w:rPr>
        <w:t xml:space="preserve"> 10 </w:t>
      </w:r>
      <w:r w:rsidR="004777C0">
        <w:rPr>
          <w:lang w:val="en-US"/>
        </w:rPr>
        <w:t>points for</w:t>
      </w:r>
      <w:r w:rsidRPr="00B27E0E">
        <w:t xml:space="preserve"> </w:t>
      </w:r>
      <w:r w:rsidR="00AC07A9" w:rsidRPr="00B27E0E">
        <w:t xml:space="preserve">master degree </w:t>
      </w:r>
      <w:r w:rsidRPr="00B27E0E">
        <w:t xml:space="preserve">in </w:t>
      </w:r>
      <w:r w:rsidR="00B64D40" w:rsidRPr="00B27E0E">
        <w:rPr>
          <w:rFonts w:eastAsia="Arial" w:cs="Arial"/>
          <w:color w:val="000000"/>
        </w:rPr>
        <w:t>Computer Science or any other relevant technical field</w:t>
      </w:r>
      <w:r w:rsidR="00553B45">
        <w:rPr>
          <w:lang w:val="en-US"/>
        </w:rPr>
        <w:t>;</w:t>
      </w:r>
      <w:r w:rsidR="004777C0">
        <w:rPr>
          <w:lang w:val="uk-UA"/>
        </w:rPr>
        <w:t xml:space="preserve"> </w:t>
      </w:r>
      <w:r w:rsidR="004777C0">
        <w:rPr>
          <w:lang w:val="en-US"/>
        </w:rPr>
        <w:t xml:space="preserve">0 points for </w:t>
      </w:r>
      <w:r w:rsidR="004777C0" w:rsidRPr="00687CB7">
        <w:rPr>
          <w:lang w:val="en-US"/>
        </w:rPr>
        <w:t>lower level of education or education in a non-technical field</w:t>
      </w:r>
      <w:r w:rsidR="004777C0">
        <w:rPr>
          <w:lang w:val="uk-UA"/>
        </w:rPr>
        <w:t>;</w:t>
      </w:r>
    </w:p>
    <w:p w14:paraId="3124B27C" w14:textId="17399E5E" w:rsidR="00E46D6C" w:rsidRPr="00B27E0E" w:rsidRDefault="00E46D6C" w:rsidP="000D19A7">
      <w:pPr>
        <w:pStyle w:val="ListParagraph"/>
        <w:numPr>
          <w:ilvl w:val="0"/>
          <w:numId w:val="9"/>
        </w:numPr>
        <w:ind w:left="357" w:hanging="357"/>
        <w:jc w:val="both"/>
      </w:pPr>
      <w:r w:rsidRPr="00B27E0E">
        <w:t>Language (2.2.2):</w:t>
      </w:r>
      <w:r w:rsidR="00690B3D">
        <w:t xml:space="preserve"> 10 points for</w:t>
      </w:r>
      <w:r w:rsidRPr="00B27E0E">
        <w:t xml:space="preserve"> </w:t>
      </w:r>
      <w:sdt>
        <w:sdtPr>
          <w:alias w:val="Course levels A1–C2"/>
          <w:tag w:val="Course levels A1–C2"/>
          <w:id w:val="-503589258"/>
          <w:placeholder>
            <w:docPart w:val="05BFF3F6893B411DB6DC3434D6B86092"/>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AA3281" w:rsidRPr="00B27E0E">
            <w:t>B1</w:t>
          </w:r>
        </w:sdtContent>
      </w:sdt>
      <w:r w:rsidRPr="00B27E0E">
        <w:t>-level language proficiency</w:t>
      </w:r>
      <w:r w:rsidRPr="00B27E0E">
        <w:rPr>
          <w:rStyle w:val="ZulschenderTextZchn"/>
        </w:rPr>
        <w:t xml:space="preserve"> </w:t>
      </w:r>
      <w:r w:rsidRPr="00B27E0E">
        <w:t xml:space="preserve">in </w:t>
      </w:r>
      <w:r w:rsidR="005D4577" w:rsidRPr="001337BA">
        <w:rPr>
          <w:rStyle w:val="ZulschenderTextZchn"/>
          <w:i w:val="0"/>
          <w:iCs/>
          <w:color w:val="auto"/>
        </w:rPr>
        <w:t>English</w:t>
      </w:r>
      <w:r w:rsidR="00553B45">
        <w:rPr>
          <w:rStyle w:val="ui-provider"/>
        </w:rPr>
        <w:t>; 5 points for A2 level language proficiency in English, less then A2 - 0 points</w:t>
      </w:r>
      <w:r w:rsidR="00553B45" w:rsidRPr="001337BA">
        <w:rPr>
          <w:rStyle w:val="ZulschenderTextZchn"/>
          <w:i w:val="0"/>
          <w:iCs/>
          <w:color w:val="auto"/>
        </w:rPr>
        <w:t>;</w:t>
      </w:r>
    </w:p>
    <w:p w14:paraId="0CBAB9EA" w14:textId="1D8E86B8" w:rsidR="00521998" w:rsidRPr="002330F5" w:rsidRDefault="00E46D6C" w:rsidP="000D19A7">
      <w:pPr>
        <w:pStyle w:val="ListParagraph"/>
        <w:numPr>
          <w:ilvl w:val="0"/>
          <w:numId w:val="9"/>
        </w:numPr>
        <w:ind w:left="357" w:hanging="357"/>
        <w:jc w:val="both"/>
      </w:pPr>
      <w:r w:rsidRPr="00B27E0E">
        <w:t>General professional experience (2.2.3):</w:t>
      </w:r>
      <w:r w:rsidR="00690B3D">
        <w:t xml:space="preserve"> </w:t>
      </w:r>
      <w:r w:rsidR="00690B3D" w:rsidRPr="002330F5">
        <w:t>10 points for</w:t>
      </w:r>
      <w:r w:rsidR="00A24B66" w:rsidRPr="002330F5">
        <w:rPr>
          <w:lang w:val="en-US"/>
        </w:rPr>
        <w:t xml:space="preserve"> more than</w:t>
      </w:r>
      <w:r w:rsidRPr="002330F5">
        <w:t xml:space="preserve"> </w:t>
      </w:r>
      <w:r w:rsidR="00560B0C" w:rsidRPr="002330F5">
        <w:t>5</w:t>
      </w:r>
      <w:r w:rsidR="005D4577" w:rsidRPr="002330F5">
        <w:t xml:space="preserve"> </w:t>
      </w:r>
      <w:r w:rsidRPr="002330F5">
        <w:t xml:space="preserve">years of professional experience in the </w:t>
      </w:r>
      <w:r w:rsidR="00413AB9" w:rsidRPr="002330F5">
        <w:rPr>
          <w:rFonts w:eastAsia="Arial" w:cs="Arial"/>
          <w:color w:val="000000"/>
        </w:rPr>
        <w:t>IT/GIS or any other relevant technical field</w:t>
      </w:r>
      <w:r w:rsidRPr="002330F5">
        <w:t xml:space="preserve"> sector</w:t>
      </w:r>
      <w:r w:rsidR="00521998" w:rsidRPr="002330F5">
        <w:t>; 5 points for 3-</w:t>
      </w:r>
      <w:r w:rsidR="00E0795A" w:rsidRPr="002330F5">
        <w:t>5</w:t>
      </w:r>
      <w:r w:rsidR="00521998" w:rsidRPr="002330F5">
        <w:t xml:space="preserve"> years of professional experience in the </w:t>
      </w:r>
      <w:r w:rsidR="00521998" w:rsidRPr="002330F5">
        <w:rPr>
          <w:rFonts w:eastAsia="Arial" w:cs="Arial"/>
          <w:color w:val="000000"/>
        </w:rPr>
        <w:t>IT/GIS or any other relevant technical field</w:t>
      </w:r>
      <w:r w:rsidR="00521998" w:rsidRPr="002330F5">
        <w:t xml:space="preserve"> sector; 0 points - irrelevant experience</w:t>
      </w:r>
      <w:r w:rsidR="00521998" w:rsidRPr="002330F5">
        <w:rPr>
          <w:lang w:val="uk-UA"/>
        </w:rPr>
        <w:t xml:space="preserve"> </w:t>
      </w:r>
      <w:r w:rsidR="00521998" w:rsidRPr="002330F5">
        <w:rPr>
          <w:lang w:val="en-US"/>
        </w:rPr>
        <w:t>or</w:t>
      </w:r>
      <w:r w:rsidR="00521998" w:rsidRPr="002330F5">
        <w:t xml:space="preserve"> less than 3 years of professional experience in the</w:t>
      </w:r>
      <w:r w:rsidR="00521998" w:rsidRPr="002330F5">
        <w:rPr>
          <w:rFonts w:eastAsia="Arial" w:cs="Arial"/>
          <w:color w:val="000000"/>
        </w:rPr>
        <w:t xml:space="preserve"> IT/GIS</w:t>
      </w:r>
      <w:r w:rsidR="00521998" w:rsidRPr="002330F5">
        <w:t xml:space="preserve"> sector;</w:t>
      </w:r>
    </w:p>
    <w:p w14:paraId="186A2DB2" w14:textId="249491EF" w:rsidR="00E46D6C" w:rsidRPr="002330F5" w:rsidRDefault="00E46D6C" w:rsidP="000D19A7">
      <w:pPr>
        <w:pStyle w:val="ListParagraph"/>
        <w:numPr>
          <w:ilvl w:val="0"/>
          <w:numId w:val="9"/>
        </w:numPr>
        <w:ind w:left="357" w:hanging="357"/>
        <w:jc w:val="both"/>
      </w:pPr>
      <w:r w:rsidRPr="002330F5">
        <w:t>Specific professional experience (2.2.4):</w:t>
      </w:r>
      <w:r w:rsidR="00EA34A2" w:rsidRPr="002330F5">
        <w:t xml:space="preserve"> 10 points for</w:t>
      </w:r>
      <w:r w:rsidRPr="002330F5">
        <w:t xml:space="preserve"> </w:t>
      </w:r>
      <w:r w:rsidR="00CD4441" w:rsidRPr="002330F5">
        <w:t xml:space="preserve">more than </w:t>
      </w:r>
      <w:r w:rsidR="00413AB9" w:rsidRPr="002330F5">
        <w:t xml:space="preserve">5 </w:t>
      </w:r>
      <w:r w:rsidRPr="002330F5">
        <w:t xml:space="preserve">years in </w:t>
      </w:r>
      <w:r w:rsidR="009D1531" w:rsidRPr="002330F5">
        <w:rPr>
          <w:rFonts w:eastAsia="Arial" w:cs="Arial"/>
          <w:color w:val="000000"/>
        </w:rPr>
        <w:t>computer-based/image-based pattern recognition</w:t>
      </w:r>
      <w:r w:rsidR="00E0795A" w:rsidRPr="002330F5">
        <w:rPr>
          <w:rFonts w:eastAsia="Arial" w:cs="Arial"/>
          <w:color w:val="000000"/>
        </w:rPr>
        <w:t xml:space="preserve"> and more than </w:t>
      </w:r>
      <w:r w:rsidR="009D1531" w:rsidRPr="002330F5">
        <w:rPr>
          <w:rFonts w:eastAsia="Arial" w:cs="Arial"/>
          <w:color w:val="000000"/>
        </w:rPr>
        <w:t>5 years of technical support and training</w:t>
      </w:r>
      <w:r w:rsidR="00843C7A" w:rsidRPr="002330F5">
        <w:rPr>
          <w:lang w:val="en-US"/>
        </w:rPr>
        <w:t>; 5 points for 3-</w:t>
      </w:r>
      <w:r w:rsidR="00E0795A" w:rsidRPr="002330F5">
        <w:rPr>
          <w:lang w:val="en-US"/>
        </w:rPr>
        <w:t>5</w:t>
      </w:r>
      <w:r w:rsidR="00843C7A" w:rsidRPr="002330F5">
        <w:rPr>
          <w:lang w:val="en-US"/>
        </w:rPr>
        <w:t xml:space="preserve"> years </w:t>
      </w:r>
      <w:r w:rsidR="00843C7A" w:rsidRPr="002330F5">
        <w:t xml:space="preserve">in </w:t>
      </w:r>
      <w:r w:rsidR="00843C7A" w:rsidRPr="002330F5">
        <w:rPr>
          <w:rFonts w:eastAsia="Arial" w:cs="Arial"/>
          <w:color w:val="000000"/>
        </w:rPr>
        <w:t>computer-based/image-based pattern recognition</w:t>
      </w:r>
      <w:r w:rsidR="00E0795A" w:rsidRPr="002330F5">
        <w:rPr>
          <w:rFonts w:eastAsia="Arial" w:cs="Arial"/>
          <w:color w:val="000000"/>
        </w:rPr>
        <w:t xml:space="preserve"> and </w:t>
      </w:r>
      <w:r w:rsidR="00843C7A" w:rsidRPr="002330F5">
        <w:rPr>
          <w:rFonts w:eastAsia="Arial" w:cs="Arial"/>
          <w:color w:val="000000"/>
        </w:rPr>
        <w:t>3-</w:t>
      </w:r>
      <w:r w:rsidR="00E0795A" w:rsidRPr="002330F5">
        <w:rPr>
          <w:rFonts w:eastAsia="Arial" w:cs="Arial"/>
          <w:color w:val="000000"/>
        </w:rPr>
        <w:t>5</w:t>
      </w:r>
      <w:r w:rsidR="00843C7A" w:rsidRPr="002330F5">
        <w:rPr>
          <w:rFonts w:eastAsia="Arial" w:cs="Arial"/>
          <w:color w:val="000000"/>
        </w:rPr>
        <w:t xml:space="preserve"> years of technical support and training; </w:t>
      </w:r>
      <w:r w:rsidR="00843C7A" w:rsidRPr="002330F5">
        <w:t>0 points - irrelevant experience</w:t>
      </w:r>
      <w:r w:rsidR="00843C7A" w:rsidRPr="002330F5">
        <w:rPr>
          <w:lang w:val="uk-UA"/>
        </w:rPr>
        <w:t xml:space="preserve"> </w:t>
      </w:r>
      <w:r w:rsidR="00C811DC" w:rsidRPr="002330F5">
        <w:rPr>
          <w:lang w:val="en-US"/>
        </w:rPr>
        <w:t>or</w:t>
      </w:r>
      <w:r w:rsidR="00C811DC" w:rsidRPr="002330F5">
        <w:t xml:space="preserve"> less than 3 years in </w:t>
      </w:r>
      <w:r w:rsidR="00C811DC" w:rsidRPr="002330F5">
        <w:rPr>
          <w:rFonts w:eastAsia="Arial" w:cs="Arial"/>
          <w:color w:val="000000"/>
        </w:rPr>
        <w:t>computer-based/image-based pattern recognition</w:t>
      </w:r>
      <w:r w:rsidR="00924970" w:rsidRPr="002330F5">
        <w:rPr>
          <w:rFonts w:eastAsia="Arial" w:cs="Arial"/>
          <w:color w:val="000000"/>
        </w:rPr>
        <w:t xml:space="preserve"> or</w:t>
      </w:r>
      <w:r w:rsidR="00C811DC" w:rsidRPr="002330F5">
        <w:rPr>
          <w:rFonts w:eastAsia="Arial" w:cs="Arial"/>
          <w:color w:val="000000"/>
        </w:rPr>
        <w:t xml:space="preserve"> </w:t>
      </w:r>
      <w:r w:rsidR="00924970" w:rsidRPr="002330F5">
        <w:rPr>
          <w:rFonts w:eastAsia="Arial" w:cs="Arial"/>
          <w:color w:val="000000"/>
        </w:rPr>
        <w:t xml:space="preserve">less than </w:t>
      </w:r>
      <w:r w:rsidR="00C811DC" w:rsidRPr="002330F5">
        <w:rPr>
          <w:rFonts w:eastAsia="Arial" w:cs="Arial"/>
          <w:color w:val="000000"/>
        </w:rPr>
        <w:t>3 years of technical support and training;</w:t>
      </w:r>
    </w:p>
    <w:p w14:paraId="3C67C0C8" w14:textId="6E8C0803" w:rsidR="00E46D6C" w:rsidRPr="002330F5" w:rsidRDefault="00E46D6C" w:rsidP="000D19A7">
      <w:pPr>
        <w:pStyle w:val="ListParagraph"/>
        <w:numPr>
          <w:ilvl w:val="0"/>
          <w:numId w:val="9"/>
        </w:numPr>
        <w:ind w:left="357" w:hanging="357"/>
        <w:jc w:val="both"/>
      </w:pPr>
      <w:r w:rsidRPr="002330F5">
        <w:t>Leadership/management experience (2.2.5):</w:t>
      </w:r>
      <w:r w:rsidR="0015454C" w:rsidRPr="002330F5">
        <w:t xml:space="preserve"> 10 points for</w:t>
      </w:r>
      <w:r w:rsidRPr="002330F5">
        <w:t xml:space="preserve"> </w:t>
      </w:r>
      <w:r w:rsidR="00385C36" w:rsidRPr="002330F5">
        <w:t xml:space="preserve">more than </w:t>
      </w:r>
      <w:r w:rsidR="00924970" w:rsidRPr="002330F5">
        <w:t>2</w:t>
      </w:r>
      <w:r w:rsidRPr="002330F5">
        <w:t xml:space="preserve"> years of management/leadership experience as project team leader or manager in a company</w:t>
      </w:r>
      <w:r w:rsidR="00924970" w:rsidRPr="002330F5">
        <w:t xml:space="preserve">; 5 points </w:t>
      </w:r>
      <w:r w:rsidR="00421033" w:rsidRPr="002330F5">
        <w:t xml:space="preserve">for </w:t>
      </w:r>
      <w:r w:rsidR="00924970" w:rsidRPr="002330F5">
        <w:t>1</w:t>
      </w:r>
      <w:r w:rsidR="00421033" w:rsidRPr="002330F5">
        <w:t>-2</w:t>
      </w:r>
      <w:r w:rsidR="00924970" w:rsidRPr="002330F5">
        <w:t xml:space="preserve"> year</w:t>
      </w:r>
      <w:r w:rsidR="00421033" w:rsidRPr="002330F5">
        <w:t>s</w:t>
      </w:r>
      <w:r w:rsidR="00924970" w:rsidRPr="002330F5">
        <w:t xml:space="preserve"> of management/leadership experience as project team leader or manager in a </w:t>
      </w:r>
      <w:r w:rsidR="00045520" w:rsidRPr="002330F5">
        <w:t>company;</w:t>
      </w:r>
      <w:r w:rsidR="00924970" w:rsidRPr="002330F5">
        <w:t xml:space="preserve"> 0 points - less than 1 year of management/leadership experience as project team leader or manager in a company</w:t>
      </w:r>
      <w:r w:rsidR="00656CAC">
        <w:rPr>
          <w:lang w:val="uk-UA"/>
        </w:rPr>
        <w:t>.</w:t>
      </w:r>
    </w:p>
    <w:p w14:paraId="46FF4909" w14:textId="77777777" w:rsidR="005D4577" w:rsidRPr="00B27E0E" w:rsidRDefault="005D4577" w:rsidP="005D4577">
      <w:pPr>
        <w:pStyle w:val="Heading2"/>
        <w:jc w:val="both"/>
        <w:rPr>
          <w:rFonts w:cs="Arial"/>
        </w:rPr>
      </w:pPr>
      <w:r w:rsidRPr="00B27E0E">
        <w:rPr>
          <w:rFonts w:cs="Arial"/>
        </w:rPr>
        <w:t>Key expert 2</w:t>
      </w:r>
    </w:p>
    <w:p w14:paraId="4AA1A7EC" w14:textId="77777777" w:rsidR="005D4577" w:rsidRPr="00B27E0E" w:rsidRDefault="005D4577" w:rsidP="00850E62">
      <w:pPr>
        <w:pBdr>
          <w:between w:val="nil"/>
        </w:pBdr>
        <w:spacing w:after="0"/>
        <w:jc w:val="both"/>
        <w:rPr>
          <w:rFonts w:cs="Arial"/>
          <w:color w:val="000000"/>
          <w:u w:val="single"/>
        </w:rPr>
      </w:pPr>
      <w:r w:rsidRPr="00B27E0E">
        <w:rPr>
          <w:rFonts w:eastAsia="Times New Roman" w:cs="Arial"/>
          <w:color w:val="000000"/>
          <w:sz w:val="24"/>
          <w:szCs w:val="24"/>
          <w:u w:val="single"/>
        </w:rPr>
        <w:t>Tasks of key expert 2</w:t>
      </w:r>
    </w:p>
    <w:p w14:paraId="5FE7F817" w14:textId="7570EEFE" w:rsidR="004048BB" w:rsidRPr="008250C1" w:rsidRDefault="004048BB" w:rsidP="40F10E8F">
      <w:pPr>
        <w:numPr>
          <w:ilvl w:val="0"/>
          <w:numId w:val="24"/>
        </w:numPr>
        <w:pBdr>
          <w:between w:val="nil"/>
        </w:pBdr>
        <w:spacing w:after="0"/>
        <w:ind w:left="360"/>
        <w:jc w:val="both"/>
        <w:rPr>
          <w:rFonts w:eastAsia="Arial" w:cs="Arial"/>
          <w:color w:val="000000"/>
        </w:rPr>
      </w:pPr>
      <w:r w:rsidRPr="008250C1">
        <w:rPr>
          <w:rFonts w:eastAsia="Arial" w:cs="Arial"/>
          <w:color w:val="000000" w:themeColor="text1"/>
        </w:rPr>
        <w:t xml:space="preserve">Provide technical assistance for the evaluation of </w:t>
      </w:r>
      <w:r w:rsidRPr="008250C1">
        <w:rPr>
          <w:rFonts w:eastAsia="Arial" w:cs="Arial"/>
        </w:rPr>
        <w:t xml:space="preserve">satellite </w:t>
      </w:r>
      <w:r w:rsidR="00D363AC" w:rsidRPr="008250C1">
        <w:rPr>
          <w:rFonts w:eastAsia="Arial" w:cs="Arial"/>
        </w:rPr>
        <w:t>images</w:t>
      </w:r>
      <w:r w:rsidR="0090209F">
        <w:rPr>
          <w:rFonts w:eastAsia="Arial" w:cs="Arial"/>
        </w:rPr>
        <w:t>;</w:t>
      </w:r>
    </w:p>
    <w:p w14:paraId="612561DF" w14:textId="785C03FB" w:rsidR="004048BB" w:rsidRPr="008250C1" w:rsidRDefault="004048BB" w:rsidP="004048BB">
      <w:pPr>
        <w:numPr>
          <w:ilvl w:val="0"/>
          <w:numId w:val="24"/>
        </w:numPr>
        <w:pBdr>
          <w:between w:val="nil"/>
        </w:pBdr>
        <w:spacing w:after="0"/>
        <w:ind w:left="360"/>
        <w:jc w:val="both"/>
        <w:rPr>
          <w:rFonts w:eastAsia="Arial" w:cs="Arial"/>
          <w:color w:val="000000"/>
        </w:rPr>
      </w:pPr>
      <w:r w:rsidRPr="008250C1">
        <w:rPr>
          <w:rFonts w:eastAsia="Arial" w:cs="Arial"/>
          <w:color w:val="000000"/>
        </w:rPr>
        <w:t>Data visuali</w:t>
      </w:r>
      <w:r w:rsidR="00B27E0E" w:rsidRPr="008250C1">
        <w:rPr>
          <w:rFonts w:eastAsia="Arial" w:cs="Arial"/>
          <w:color w:val="000000"/>
        </w:rPr>
        <w:t>s</w:t>
      </w:r>
      <w:r w:rsidRPr="008250C1">
        <w:rPr>
          <w:rFonts w:eastAsia="Arial" w:cs="Arial"/>
          <w:color w:val="000000"/>
        </w:rPr>
        <w:t>ation, data storing activities</w:t>
      </w:r>
      <w:r w:rsidR="0090209F">
        <w:rPr>
          <w:rFonts w:eastAsia="Arial" w:cs="Arial"/>
          <w:color w:val="000000"/>
        </w:rPr>
        <w:t>;</w:t>
      </w:r>
    </w:p>
    <w:p w14:paraId="722887D8" w14:textId="2A563F3F" w:rsidR="004048BB" w:rsidRPr="008250C1" w:rsidRDefault="004048BB" w:rsidP="004048BB">
      <w:pPr>
        <w:numPr>
          <w:ilvl w:val="0"/>
          <w:numId w:val="24"/>
        </w:numPr>
        <w:pBdr>
          <w:between w:val="nil"/>
        </w:pBdr>
        <w:spacing w:after="0"/>
        <w:ind w:left="360"/>
        <w:jc w:val="both"/>
        <w:rPr>
          <w:rFonts w:eastAsia="Arial" w:cs="Arial"/>
          <w:color w:val="000000"/>
        </w:rPr>
      </w:pPr>
      <w:r w:rsidRPr="008250C1">
        <w:rPr>
          <w:rFonts w:eastAsia="Arial" w:cs="Arial"/>
          <w:color w:val="000000"/>
        </w:rPr>
        <w:t>Generate detailed reports based on the damage assessment execution</w:t>
      </w:r>
      <w:r w:rsidR="0090209F">
        <w:rPr>
          <w:rFonts w:eastAsia="Arial" w:cs="Arial"/>
          <w:color w:val="000000"/>
        </w:rPr>
        <w:t>;</w:t>
      </w:r>
    </w:p>
    <w:p w14:paraId="17F04F86" w14:textId="772C21C7" w:rsidR="004048BB" w:rsidRPr="008250C1" w:rsidRDefault="004048BB" w:rsidP="004048BB">
      <w:pPr>
        <w:numPr>
          <w:ilvl w:val="0"/>
          <w:numId w:val="24"/>
        </w:numPr>
        <w:pBdr>
          <w:between w:val="nil"/>
        </w:pBdr>
        <w:spacing w:after="0"/>
        <w:ind w:left="360"/>
        <w:jc w:val="both"/>
        <w:rPr>
          <w:rFonts w:eastAsia="Arial" w:cs="Arial"/>
          <w:color w:val="000000"/>
        </w:rPr>
      </w:pPr>
      <w:r w:rsidRPr="008250C1">
        <w:rPr>
          <w:rFonts w:eastAsia="Arial" w:cs="Arial"/>
          <w:color w:val="000000"/>
        </w:rPr>
        <w:t>Ensure data integration into the specified GIS system</w:t>
      </w:r>
      <w:r w:rsidR="0090209F">
        <w:rPr>
          <w:rFonts w:eastAsia="Arial" w:cs="Arial"/>
          <w:color w:val="000000"/>
        </w:rPr>
        <w:t>;</w:t>
      </w:r>
    </w:p>
    <w:p w14:paraId="79278A70" w14:textId="14F4A97B" w:rsidR="004048BB" w:rsidRPr="008250C1" w:rsidRDefault="004048BB" w:rsidP="004048BB">
      <w:pPr>
        <w:numPr>
          <w:ilvl w:val="0"/>
          <w:numId w:val="24"/>
        </w:numPr>
        <w:pBdr>
          <w:between w:val="nil"/>
        </w:pBdr>
        <w:spacing w:after="0"/>
        <w:ind w:left="360"/>
        <w:jc w:val="both"/>
        <w:rPr>
          <w:rFonts w:eastAsia="Arial" w:cs="Arial"/>
          <w:color w:val="000000"/>
        </w:rPr>
      </w:pPr>
      <w:r w:rsidRPr="008250C1">
        <w:rPr>
          <w:rFonts w:eastAsia="Arial" w:cs="Arial"/>
          <w:color w:val="000000"/>
        </w:rPr>
        <w:t>Support and backstopping of damage assessment activities</w:t>
      </w:r>
      <w:r w:rsidR="0090209F">
        <w:rPr>
          <w:rFonts w:eastAsia="Arial" w:cs="Arial"/>
          <w:color w:val="000000"/>
        </w:rPr>
        <w:t>.</w:t>
      </w:r>
    </w:p>
    <w:p w14:paraId="2B409936" w14:textId="77777777" w:rsidR="00AA3281" w:rsidRPr="00B27E0E" w:rsidRDefault="00AA3281" w:rsidP="00AA3281">
      <w:pPr>
        <w:pBdr>
          <w:between w:val="nil"/>
        </w:pBdr>
        <w:spacing w:after="0"/>
        <w:ind w:left="360"/>
        <w:jc w:val="both"/>
        <w:rPr>
          <w:rFonts w:eastAsia="Arial" w:cs="Arial"/>
          <w:color w:val="000000"/>
          <w:highlight w:val="yellow"/>
        </w:rPr>
      </w:pPr>
    </w:p>
    <w:p w14:paraId="4E5ECA2E" w14:textId="5C651BFD" w:rsidR="00913DFF" w:rsidRPr="00913DFF" w:rsidRDefault="00047C22" w:rsidP="00850E62">
      <w:pPr>
        <w:pStyle w:val="ZwischenberschriftohneAbstand"/>
        <w:jc w:val="both"/>
      </w:pPr>
      <w:r w:rsidRPr="00B27E0E">
        <w:rPr>
          <w:u w:val="single"/>
        </w:rPr>
        <w:t>Qualifications of key expert 2</w:t>
      </w:r>
    </w:p>
    <w:p w14:paraId="5CE4091E" w14:textId="6BB0EFB2" w:rsidR="00687CB7" w:rsidRPr="002330F5" w:rsidRDefault="00047C22" w:rsidP="004759C9">
      <w:pPr>
        <w:pStyle w:val="ListParagraph"/>
        <w:numPr>
          <w:ilvl w:val="0"/>
          <w:numId w:val="9"/>
        </w:numPr>
        <w:ind w:left="357" w:hanging="357"/>
        <w:jc w:val="both"/>
      </w:pPr>
      <w:r w:rsidRPr="00B27E0E">
        <w:t>Education/training (2.</w:t>
      </w:r>
      <w:r w:rsidR="007429FF">
        <w:rPr>
          <w:lang w:val="uk-UA"/>
        </w:rPr>
        <w:t>3</w:t>
      </w:r>
      <w:r w:rsidRPr="00B27E0E">
        <w:t>.1):</w:t>
      </w:r>
      <w:r w:rsidR="00BD71D4" w:rsidRPr="00B27E0E" w:rsidDel="00BD71D4">
        <w:t xml:space="preserve"> </w:t>
      </w:r>
      <w:r w:rsidR="00687CB7">
        <w:t>10 points</w:t>
      </w:r>
      <w:r w:rsidR="00144F91">
        <w:t xml:space="preserve"> for</w:t>
      </w:r>
      <w:r w:rsidR="00687CB7">
        <w:t xml:space="preserve"> </w:t>
      </w:r>
      <w:r w:rsidRPr="00B27E0E">
        <w:t xml:space="preserve">master degree in </w:t>
      </w:r>
      <w:r w:rsidRPr="00B27E0E">
        <w:rPr>
          <w:rFonts w:eastAsia="Arial" w:cs="Arial"/>
          <w:color w:val="000000"/>
        </w:rPr>
        <w:t>Computer Science or any other relevant technical field</w:t>
      </w:r>
      <w:r w:rsidR="00A03E86">
        <w:rPr>
          <w:lang w:val="en-US"/>
        </w:rPr>
        <w:t>;</w:t>
      </w:r>
      <w:r w:rsidR="00687CB7">
        <w:rPr>
          <w:lang w:val="en-US"/>
        </w:rPr>
        <w:t xml:space="preserve"> 0 points </w:t>
      </w:r>
      <w:r w:rsidR="00144F91">
        <w:rPr>
          <w:lang w:val="en-US"/>
        </w:rPr>
        <w:t>for</w:t>
      </w:r>
      <w:r w:rsidR="00687CB7">
        <w:rPr>
          <w:lang w:val="en-US"/>
        </w:rPr>
        <w:t xml:space="preserve"> </w:t>
      </w:r>
      <w:r w:rsidR="00687CB7" w:rsidRPr="00687CB7">
        <w:rPr>
          <w:lang w:val="en-US"/>
        </w:rPr>
        <w:t>lower level of education or education in a non-technical field</w:t>
      </w:r>
      <w:r w:rsidR="00687CB7">
        <w:rPr>
          <w:lang w:val="uk-UA"/>
        </w:rPr>
        <w:t>;</w:t>
      </w:r>
    </w:p>
    <w:p w14:paraId="6FCA0607" w14:textId="578862A9" w:rsidR="00114C46" w:rsidRPr="00C2302E" w:rsidRDefault="00047C22" w:rsidP="004759C9">
      <w:pPr>
        <w:pStyle w:val="ListParagraph"/>
        <w:numPr>
          <w:ilvl w:val="0"/>
          <w:numId w:val="9"/>
        </w:numPr>
        <w:ind w:left="357" w:hanging="357"/>
        <w:jc w:val="both"/>
        <w:rPr>
          <w:lang w:val="uk-UA"/>
        </w:rPr>
      </w:pPr>
      <w:r w:rsidRPr="00B27E0E">
        <w:t>Language (2.</w:t>
      </w:r>
      <w:r w:rsidR="007429FF">
        <w:rPr>
          <w:lang w:val="uk-UA"/>
        </w:rPr>
        <w:t>3</w:t>
      </w:r>
      <w:r w:rsidRPr="00B27E0E">
        <w:t>.2):</w:t>
      </w:r>
      <w:r w:rsidR="00D57F8E">
        <w:t xml:space="preserve"> 10 points for</w:t>
      </w:r>
      <w:r w:rsidRPr="00B27E0E">
        <w:t xml:space="preserve"> </w:t>
      </w:r>
      <w:sdt>
        <w:sdtPr>
          <w:alias w:val="Course levels A1–C2"/>
          <w:tag w:val="Course levels A1–C2"/>
          <w:id w:val="-1061781901"/>
          <w:placeholder>
            <w:docPart w:val="B4F1CA08424F4650AD59052447232B02"/>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AA3281" w:rsidRPr="00B27E0E">
            <w:t>B1</w:t>
          </w:r>
        </w:sdtContent>
      </w:sdt>
      <w:r w:rsidRPr="00B27E0E">
        <w:t>-level language proficiency</w:t>
      </w:r>
      <w:r w:rsidRPr="00B27E0E">
        <w:rPr>
          <w:rStyle w:val="ZulschenderTextZchn"/>
        </w:rPr>
        <w:t xml:space="preserve"> </w:t>
      </w:r>
      <w:r w:rsidRPr="00B27E0E">
        <w:t xml:space="preserve">in </w:t>
      </w:r>
      <w:r w:rsidRPr="004759C9">
        <w:rPr>
          <w:rStyle w:val="ZulschenderTextZchn"/>
          <w:i w:val="0"/>
          <w:iCs/>
          <w:color w:val="auto"/>
        </w:rPr>
        <w:t>English</w:t>
      </w:r>
      <w:r w:rsidR="00091664">
        <w:rPr>
          <w:rStyle w:val="ui-provider"/>
        </w:rPr>
        <w:t>; 5 points for A2 level language proficiency in English, less then A2 - 0 points</w:t>
      </w:r>
      <w:r w:rsidR="00091664" w:rsidRPr="00D57F8E">
        <w:rPr>
          <w:rStyle w:val="ZulschenderTextZchn"/>
          <w:i w:val="0"/>
          <w:iCs/>
          <w:color w:val="auto"/>
        </w:rPr>
        <w:t>;</w:t>
      </w:r>
    </w:p>
    <w:p w14:paraId="20B0F1D7" w14:textId="02CF121B" w:rsidR="00114C46" w:rsidRPr="00114C46" w:rsidRDefault="00047C22" w:rsidP="00C2302E">
      <w:pPr>
        <w:pStyle w:val="ListParagraph"/>
        <w:numPr>
          <w:ilvl w:val="0"/>
          <w:numId w:val="9"/>
        </w:numPr>
        <w:ind w:left="284"/>
        <w:jc w:val="both"/>
        <w:rPr>
          <w:lang w:val="uk-UA"/>
        </w:rPr>
      </w:pPr>
      <w:r w:rsidRPr="00B27E0E">
        <w:t xml:space="preserve">General professional </w:t>
      </w:r>
      <w:r w:rsidRPr="002330F5">
        <w:t>experience (2.</w:t>
      </w:r>
      <w:r w:rsidR="007429FF" w:rsidRPr="00114C46">
        <w:rPr>
          <w:lang w:val="uk-UA"/>
        </w:rPr>
        <w:t>3</w:t>
      </w:r>
      <w:r w:rsidRPr="002330F5">
        <w:t>.3):</w:t>
      </w:r>
      <w:r w:rsidR="00D57F8E" w:rsidRPr="002330F5">
        <w:t xml:space="preserve"> 10 points for</w:t>
      </w:r>
      <w:r w:rsidRPr="002330F5">
        <w:t xml:space="preserve"> </w:t>
      </w:r>
      <w:r w:rsidR="00565153" w:rsidRPr="002330F5">
        <w:t xml:space="preserve">more than </w:t>
      </w:r>
      <w:r w:rsidR="00560B0C" w:rsidRPr="002330F5">
        <w:t>5</w:t>
      </w:r>
      <w:r w:rsidR="00CB255A" w:rsidRPr="002330F5">
        <w:t xml:space="preserve"> </w:t>
      </w:r>
      <w:r w:rsidRPr="002330F5">
        <w:t xml:space="preserve">years of professional experience in the </w:t>
      </w:r>
      <w:r w:rsidRPr="00114C46">
        <w:rPr>
          <w:rFonts w:eastAsia="Arial" w:cs="Arial"/>
          <w:color w:val="000000"/>
        </w:rPr>
        <w:t>IT/GIS or any other relevant technical field</w:t>
      </w:r>
      <w:r w:rsidRPr="002330F5">
        <w:t xml:space="preserve"> sector</w:t>
      </w:r>
      <w:r w:rsidR="00091664" w:rsidRPr="002330F5">
        <w:t>; 5 points for 3-</w:t>
      </w:r>
      <w:r w:rsidR="00261FA7" w:rsidRPr="002330F5">
        <w:t>5</w:t>
      </w:r>
      <w:r w:rsidR="00091664" w:rsidRPr="002330F5">
        <w:t xml:space="preserve"> years of professional experience in the </w:t>
      </w:r>
      <w:r w:rsidR="00091664" w:rsidRPr="00114C46">
        <w:rPr>
          <w:rFonts w:eastAsia="Arial" w:cs="Arial"/>
          <w:color w:val="000000"/>
        </w:rPr>
        <w:t>IT/GIS or any other relevant technical field</w:t>
      </w:r>
      <w:r w:rsidR="00091664" w:rsidRPr="002330F5">
        <w:t xml:space="preserve"> sector; 0</w:t>
      </w:r>
      <w:r w:rsidR="00091664">
        <w:t xml:space="preserve"> points - </w:t>
      </w:r>
      <w:r w:rsidR="00091664" w:rsidRPr="0092032D">
        <w:t>irrelevant experience</w:t>
      </w:r>
      <w:r w:rsidR="00091664" w:rsidRPr="00114C46">
        <w:rPr>
          <w:lang w:val="uk-UA"/>
        </w:rPr>
        <w:t xml:space="preserve"> </w:t>
      </w:r>
      <w:r w:rsidR="00091664" w:rsidRPr="00114C46">
        <w:rPr>
          <w:lang w:val="en-US"/>
        </w:rPr>
        <w:t xml:space="preserve">or </w:t>
      </w:r>
      <w:r w:rsidR="00091664">
        <w:t xml:space="preserve">less than 3 years </w:t>
      </w:r>
      <w:r w:rsidR="00091664" w:rsidRPr="00B27E0E">
        <w:t>of professional experience in th</w:t>
      </w:r>
      <w:r w:rsidR="00091664" w:rsidRPr="008250C1">
        <w:t>e</w:t>
      </w:r>
      <w:r w:rsidR="00091664" w:rsidRPr="00114C46">
        <w:rPr>
          <w:rFonts w:eastAsia="Arial" w:cs="Arial"/>
          <w:color w:val="000000"/>
        </w:rPr>
        <w:t xml:space="preserve"> IT/GIS</w:t>
      </w:r>
      <w:r w:rsidR="00091664" w:rsidRPr="00B27E0E">
        <w:t xml:space="preserve"> sector</w:t>
      </w:r>
      <w:r w:rsidR="00091664">
        <w:t>;</w:t>
      </w:r>
    </w:p>
    <w:p w14:paraId="142E24BB" w14:textId="41FA2532" w:rsidR="00F75231" w:rsidRDefault="00047C22" w:rsidP="00C2302E">
      <w:pPr>
        <w:pStyle w:val="ListParagraph"/>
        <w:numPr>
          <w:ilvl w:val="0"/>
          <w:numId w:val="9"/>
        </w:numPr>
        <w:ind w:left="284"/>
        <w:jc w:val="both"/>
        <w:rPr>
          <w:lang w:val="uk-UA"/>
        </w:rPr>
      </w:pPr>
      <w:r w:rsidRPr="00B27E0E">
        <w:t>Specific professional experience (2.</w:t>
      </w:r>
      <w:r w:rsidR="007429FF" w:rsidRPr="00114C46">
        <w:rPr>
          <w:lang w:val="uk-UA"/>
        </w:rPr>
        <w:t>3</w:t>
      </w:r>
      <w:r w:rsidRPr="00B27E0E">
        <w:t>.4):</w:t>
      </w:r>
      <w:r w:rsidR="0056304F">
        <w:t xml:space="preserve"> 10 </w:t>
      </w:r>
      <w:r w:rsidR="0056304F" w:rsidRPr="00360AF5">
        <w:t>points for</w:t>
      </w:r>
      <w:r w:rsidRPr="00360AF5">
        <w:t xml:space="preserve"> </w:t>
      </w:r>
      <w:r w:rsidR="00930A73" w:rsidRPr="00360AF5">
        <w:t xml:space="preserve">more than </w:t>
      </w:r>
      <w:r w:rsidRPr="00360AF5">
        <w:t xml:space="preserve">5 years in </w:t>
      </w:r>
      <w:r w:rsidRPr="00C2302E">
        <w:rPr>
          <w:rFonts w:eastAsia="Arial" w:cs="Arial"/>
          <w:color w:val="000000"/>
        </w:rPr>
        <w:t>computer-based/image-based pattern recognition</w:t>
      </w:r>
      <w:r w:rsidR="00745488" w:rsidRPr="00C2302E">
        <w:rPr>
          <w:rFonts w:eastAsia="Arial" w:cs="Arial"/>
          <w:color w:val="000000"/>
        </w:rPr>
        <w:t xml:space="preserve"> and more than </w:t>
      </w:r>
      <w:r w:rsidRPr="00C2302E">
        <w:rPr>
          <w:rFonts w:eastAsia="Arial" w:cs="Arial"/>
          <w:color w:val="000000"/>
        </w:rPr>
        <w:t>5 years of technical support and training</w:t>
      </w:r>
      <w:r w:rsidR="00091664" w:rsidRPr="00114C46">
        <w:rPr>
          <w:lang w:val="en-US"/>
        </w:rPr>
        <w:t>; 5 points for 3-</w:t>
      </w:r>
      <w:r w:rsidR="00E07182" w:rsidRPr="00114C46">
        <w:rPr>
          <w:lang w:val="uk-UA"/>
        </w:rPr>
        <w:t>5</w:t>
      </w:r>
      <w:r w:rsidR="00E07182" w:rsidRPr="00114C46">
        <w:rPr>
          <w:lang w:val="en-US"/>
        </w:rPr>
        <w:t xml:space="preserve"> </w:t>
      </w:r>
      <w:r w:rsidR="00091664" w:rsidRPr="00114C46">
        <w:rPr>
          <w:lang w:val="en-US"/>
        </w:rPr>
        <w:t xml:space="preserve">years </w:t>
      </w:r>
      <w:r w:rsidR="00091664" w:rsidRPr="00360AF5">
        <w:t xml:space="preserve">in </w:t>
      </w:r>
      <w:r w:rsidR="00091664" w:rsidRPr="00C2302E">
        <w:rPr>
          <w:rFonts w:eastAsia="Arial" w:cs="Arial"/>
          <w:color w:val="000000"/>
        </w:rPr>
        <w:t>computer-based/image-based pattern recognition</w:t>
      </w:r>
      <w:r w:rsidR="00851FBC" w:rsidRPr="00C2302E">
        <w:rPr>
          <w:rFonts w:eastAsia="Arial" w:cs="Arial"/>
          <w:color w:val="000000"/>
        </w:rPr>
        <w:t xml:space="preserve"> and </w:t>
      </w:r>
      <w:r w:rsidR="00091664" w:rsidRPr="00C2302E">
        <w:rPr>
          <w:rFonts w:eastAsia="Arial" w:cs="Arial"/>
          <w:color w:val="000000"/>
        </w:rPr>
        <w:t>3-</w:t>
      </w:r>
      <w:r w:rsidR="007778F3" w:rsidRPr="00C2302E">
        <w:rPr>
          <w:rFonts w:eastAsia="Arial" w:cs="Arial"/>
          <w:color w:val="000000"/>
          <w:lang w:val="uk-UA"/>
        </w:rPr>
        <w:t>5</w:t>
      </w:r>
      <w:r w:rsidR="007778F3" w:rsidRPr="00C2302E">
        <w:rPr>
          <w:rFonts w:eastAsia="Arial" w:cs="Arial"/>
          <w:color w:val="000000"/>
        </w:rPr>
        <w:t xml:space="preserve"> </w:t>
      </w:r>
      <w:r w:rsidR="00091664" w:rsidRPr="00C2302E">
        <w:rPr>
          <w:rFonts w:eastAsia="Arial" w:cs="Arial"/>
          <w:color w:val="000000"/>
        </w:rPr>
        <w:t xml:space="preserve">years of </w:t>
      </w:r>
      <w:r w:rsidR="00091664" w:rsidRPr="00C2302E">
        <w:rPr>
          <w:rFonts w:eastAsia="Arial" w:cs="Arial"/>
          <w:color w:val="000000"/>
        </w:rPr>
        <w:lastRenderedPageBreak/>
        <w:t xml:space="preserve">technical support and training; </w:t>
      </w:r>
      <w:r w:rsidR="00091664">
        <w:t xml:space="preserve">0 points - </w:t>
      </w:r>
      <w:r w:rsidR="00091664" w:rsidRPr="0092032D">
        <w:t>irrelevant experience</w:t>
      </w:r>
      <w:r w:rsidR="00091664" w:rsidRPr="00114C46">
        <w:rPr>
          <w:lang w:val="uk-UA"/>
        </w:rPr>
        <w:t xml:space="preserve"> </w:t>
      </w:r>
      <w:r w:rsidR="00091664" w:rsidRPr="00114C46">
        <w:rPr>
          <w:lang w:val="en-US"/>
        </w:rPr>
        <w:t xml:space="preserve">or </w:t>
      </w:r>
      <w:r w:rsidR="00091664">
        <w:t xml:space="preserve">less than 3 years </w:t>
      </w:r>
      <w:r w:rsidR="00091664" w:rsidRPr="008250C1">
        <w:t xml:space="preserve">in </w:t>
      </w:r>
      <w:r w:rsidR="00091664" w:rsidRPr="00C2302E">
        <w:rPr>
          <w:rFonts w:eastAsia="Arial" w:cs="Arial"/>
          <w:color w:val="000000"/>
        </w:rPr>
        <w:t>computer-based/image-based pattern recognition or less than 3 years of technical support and trainin</w:t>
      </w:r>
      <w:r w:rsidR="0057013B" w:rsidRPr="00C2302E">
        <w:rPr>
          <w:rFonts w:eastAsia="Arial" w:cs="Arial"/>
          <w:color w:val="000000"/>
        </w:rPr>
        <w:t>g.</w:t>
      </w:r>
    </w:p>
    <w:p w14:paraId="3C62C73F" w14:textId="59924C8F" w:rsidR="00114C46" w:rsidRPr="00C2302E" w:rsidRDefault="00155D73" w:rsidP="00C2302E">
      <w:pPr>
        <w:rPr>
          <w:lang w:val="uk-UA"/>
        </w:rPr>
      </w:pPr>
      <w:r w:rsidRPr="00B27E0E">
        <w:rPr>
          <w:u w:val="single"/>
        </w:rPr>
        <w:t>Soft skills of team members</w:t>
      </w:r>
    </w:p>
    <w:p w14:paraId="1C1ECC4B" w14:textId="77777777" w:rsidR="00155D73" w:rsidRPr="00B27E0E" w:rsidRDefault="00155D73" w:rsidP="00127D3B">
      <w:pPr>
        <w:pStyle w:val="ZwischenberschriftohneAbstand"/>
        <w:jc w:val="both"/>
        <w:rPr>
          <w:rFonts w:cs="Arial"/>
        </w:rPr>
      </w:pPr>
      <w:r w:rsidRPr="00B27E0E">
        <w:t xml:space="preserve">In addition to their specialist qualifications, the following qualifications are required of team </w:t>
      </w:r>
      <w:r w:rsidRPr="00B27E0E">
        <w:rPr>
          <w:rFonts w:cs="Arial"/>
        </w:rPr>
        <w:t>members:</w:t>
      </w:r>
    </w:p>
    <w:p w14:paraId="6490254C" w14:textId="4DA03E65" w:rsidR="00155D73" w:rsidRPr="00B27E0E" w:rsidRDefault="00155D73" w:rsidP="0019700B">
      <w:pPr>
        <w:pStyle w:val="ListParagraph"/>
        <w:numPr>
          <w:ilvl w:val="0"/>
          <w:numId w:val="9"/>
        </w:numPr>
        <w:ind w:left="357" w:hanging="357"/>
        <w:jc w:val="both"/>
        <w:rPr>
          <w:rFonts w:cs="Arial"/>
        </w:rPr>
      </w:pPr>
      <w:r w:rsidRPr="00B27E0E">
        <w:rPr>
          <w:rFonts w:cs="Arial"/>
        </w:rPr>
        <w:t>Team skills</w:t>
      </w:r>
      <w:r w:rsidR="006817A0">
        <w:rPr>
          <w:rFonts w:cs="Arial"/>
        </w:rPr>
        <w:t>;</w:t>
      </w:r>
    </w:p>
    <w:p w14:paraId="08F3BC77" w14:textId="509D1F8A" w:rsidR="00155D73" w:rsidRPr="00B27E0E" w:rsidRDefault="00155D73" w:rsidP="0019700B">
      <w:pPr>
        <w:pStyle w:val="ListParagraph"/>
        <w:numPr>
          <w:ilvl w:val="0"/>
          <w:numId w:val="9"/>
        </w:numPr>
        <w:ind w:left="357" w:hanging="357"/>
        <w:jc w:val="both"/>
        <w:rPr>
          <w:rFonts w:cs="Arial"/>
        </w:rPr>
      </w:pPr>
      <w:r w:rsidRPr="00B27E0E">
        <w:rPr>
          <w:rFonts w:cs="Arial"/>
        </w:rPr>
        <w:t>Initiative</w:t>
      </w:r>
      <w:r w:rsidR="005F54EB" w:rsidRPr="00B27E0E">
        <w:rPr>
          <w:rFonts w:cs="Arial"/>
        </w:rPr>
        <w:t xml:space="preserve"> </w:t>
      </w:r>
      <w:r w:rsidR="005F54EB" w:rsidRPr="00B27E0E">
        <w:rPr>
          <w:rFonts w:eastAsia="Times New Roman" w:cs="Arial"/>
          <w:color w:val="000000"/>
          <w:sz w:val="24"/>
          <w:szCs w:val="24"/>
        </w:rPr>
        <w:t>and flexibility</w:t>
      </w:r>
      <w:r w:rsidR="006817A0">
        <w:rPr>
          <w:rFonts w:eastAsia="Times New Roman" w:cs="Arial"/>
          <w:color w:val="000000"/>
          <w:sz w:val="24"/>
          <w:szCs w:val="24"/>
        </w:rPr>
        <w:t>;</w:t>
      </w:r>
    </w:p>
    <w:p w14:paraId="0991CB45" w14:textId="58A3D1F2" w:rsidR="00155D73" w:rsidRPr="00B27E0E" w:rsidRDefault="00155D73" w:rsidP="0019700B">
      <w:pPr>
        <w:pStyle w:val="ListParagraph"/>
        <w:numPr>
          <w:ilvl w:val="0"/>
          <w:numId w:val="9"/>
        </w:numPr>
        <w:ind w:left="357" w:hanging="357"/>
        <w:jc w:val="both"/>
        <w:rPr>
          <w:rFonts w:cs="Arial"/>
        </w:rPr>
      </w:pPr>
      <w:r w:rsidRPr="00B27E0E">
        <w:rPr>
          <w:rFonts w:cs="Arial"/>
        </w:rPr>
        <w:t>Communication skills</w:t>
      </w:r>
      <w:r w:rsidR="006817A0">
        <w:rPr>
          <w:rFonts w:cs="Arial"/>
        </w:rPr>
        <w:t>;</w:t>
      </w:r>
    </w:p>
    <w:p w14:paraId="392FC5B9" w14:textId="703B9410" w:rsidR="00155D73" w:rsidRPr="00B27E0E" w:rsidRDefault="00155D73" w:rsidP="0019700B">
      <w:pPr>
        <w:pStyle w:val="ListParagraph"/>
        <w:numPr>
          <w:ilvl w:val="0"/>
          <w:numId w:val="9"/>
        </w:numPr>
        <w:ind w:left="357" w:hanging="357"/>
        <w:jc w:val="both"/>
        <w:rPr>
          <w:rFonts w:cs="Arial"/>
        </w:rPr>
      </w:pPr>
      <w:r w:rsidRPr="00B27E0E">
        <w:rPr>
          <w:rFonts w:cs="Arial"/>
        </w:rPr>
        <w:t>Socio-cultural skills</w:t>
      </w:r>
      <w:r w:rsidR="006817A0">
        <w:rPr>
          <w:rFonts w:cs="Arial"/>
        </w:rPr>
        <w:t>;</w:t>
      </w:r>
    </w:p>
    <w:p w14:paraId="78C111C3" w14:textId="29CDC378" w:rsidR="00155D73" w:rsidRPr="00B27E0E" w:rsidRDefault="00155D73" w:rsidP="0019700B">
      <w:pPr>
        <w:pStyle w:val="ListParagraph"/>
        <w:numPr>
          <w:ilvl w:val="0"/>
          <w:numId w:val="9"/>
        </w:numPr>
        <w:ind w:left="357" w:hanging="357"/>
        <w:jc w:val="both"/>
        <w:rPr>
          <w:rFonts w:cs="Arial"/>
        </w:rPr>
      </w:pPr>
      <w:r w:rsidRPr="00B27E0E">
        <w:rPr>
          <w:rFonts w:cs="Arial"/>
        </w:rPr>
        <w:t>Efficient, partner- and client-focused working methods</w:t>
      </w:r>
      <w:r w:rsidR="006817A0">
        <w:rPr>
          <w:rFonts w:cs="Arial"/>
        </w:rPr>
        <w:t>;</w:t>
      </w:r>
    </w:p>
    <w:p w14:paraId="21D35197" w14:textId="5B602025" w:rsidR="00155D73" w:rsidRPr="00B27E0E" w:rsidRDefault="00155D73" w:rsidP="0019700B">
      <w:pPr>
        <w:pStyle w:val="ListParagraph"/>
        <w:numPr>
          <w:ilvl w:val="0"/>
          <w:numId w:val="9"/>
        </w:numPr>
        <w:ind w:left="357" w:hanging="357"/>
        <w:jc w:val="both"/>
        <w:rPr>
          <w:rFonts w:cs="Arial"/>
        </w:rPr>
      </w:pPr>
      <w:r w:rsidRPr="00B27E0E">
        <w:rPr>
          <w:rFonts w:cs="Arial"/>
        </w:rPr>
        <w:t>Interdisciplinary thinking</w:t>
      </w:r>
      <w:r w:rsidR="006817A0">
        <w:rPr>
          <w:rFonts w:cs="Arial"/>
        </w:rPr>
        <w:t>.</w:t>
      </w:r>
    </w:p>
    <w:p w14:paraId="1DCABE65" w14:textId="08863535" w:rsidR="00155D73" w:rsidRPr="00B27E0E" w:rsidRDefault="00155D73" w:rsidP="0019700B">
      <w:pPr>
        <w:pStyle w:val="Heading1"/>
        <w:numPr>
          <w:ilvl w:val="0"/>
          <w:numId w:val="15"/>
        </w:numPr>
        <w:jc w:val="both"/>
      </w:pPr>
      <w:bookmarkStart w:id="60" w:name="_Toc126094246"/>
      <w:r w:rsidRPr="00B27E0E">
        <w:t>Costing requirements</w:t>
      </w:r>
      <w:bookmarkEnd w:id="60"/>
    </w:p>
    <w:p w14:paraId="05F6D7FA" w14:textId="17B5431C" w:rsidR="00155D73" w:rsidRDefault="00155D73" w:rsidP="00127D3B">
      <w:pPr>
        <w:pStyle w:val="Heading2"/>
        <w:jc w:val="both"/>
      </w:pPr>
      <w:bookmarkStart w:id="61" w:name="_Toc126094247"/>
      <w:r w:rsidRPr="00B27E0E">
        <w:t>Assignment of personnel and travel expenses</w:t>
      </w:r>
      <w:bookmarkEnd w:id="61"/>
    </w:p>
    <w:p w14:paraId="20CC9EDF" w14:textId="28DBC7C9" w:rsidR="00261FA7" w:rsidRPr="00261FA7" w:rsidRDefault="00261FA7" w:rsidP="0006222C">
      <w:r>
        <w:t>Travels are not foreseen by the Contract.</w:t>
      </w:r>
    </w:p>
    <w:p w14:paraId="3A5E1AF3" w14:textId="344CFB09" w:rsidR="007970E4" w:rsidRPr="007F64D1" w:rsidRDefault="00524098" w:rsidP="00D93EF8">
      <w:pPr>
        <w:jc w:val="both"/>
        <w:rPr>
          <w:b/>
          <w:bCs/>
          <w:iCs/>
          <w:lang w:val="en-US"/>
        </w:rPr>
      </w:pPr>
      <w:r w:rsidRPr="007F64D1">
        <w:rPr>
          <w:b/>
          <w:bCs/>
          <w:iCs/>
          <w:lang w:val="en-US"/>
        </w:rPr>
        <w:t>Specification of inputs</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155D73" w:rsidRPr="00B27E0E" w14:paraId="33135D9B" w14:textId="30ACA2F8" w:rsidTr="40F10E8F">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DC8E026" w14:textId="73DB5CA4" w:rsidR="00155D73" w:rsidRPr="00B27E0E" w:rsidRDefault="00155D73" w:rsidP="00127D3B">
            <w:pPr>
              <w:spacing w:before="120" w:after="120"/>
              <w:jc w:val="both"/>
              <w:rPr>
                <w:rFonts w:cs="Arial"/>
                <w:sz w:val="22"/>
                <w:szCs w:val="22"/>
              </w:rPr>
            </w:pPr>
            <w:r w:rsidRPr="00B27E0E">
              <w:rPr>
                <w:rFonts w:cs="Arial"/>
                <w:b/>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4C1442" w14:textId="177A480C" w:rsidR="00155D73" w:rsidRPr="00B27E0E" w:rsidRDefault="00A842D4" w:rsidP="00127D3B">
            <w:pPr>
              <w:spacing w:before="120" w:after="120"/>
              <w:jc w:val="both"/>
              <w:rPr>
                <w:rFonts w:eastAsia="Arial" w:cs="Arial"/>
                <w:b/>
                <w:bCs/>
                <w:color w:val="000000" w:themeColor="text1"/>
                <w:sz w:val="22"/>
                <w:szCs w:val="22"/>
              </w:rPr>
            </w:pPr>
            <w:r w:rsidRPr="00B27E0E">
              <w:rPr>
                <w:rFonts w:eastAsia="Arial" w:cs="Arial"/>
                <w:b/>
                <w:color w:val="000000" w:themeColor="text1"/>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B1E497" w14:textId="062D5AA2" w:rsidR="00155D73" w:rsidRPr="00B27E0E" w:rsidRDefault="00A842D4" w:rsidP="00127D3B">
            <w:pPr>
              <w:spacing w:before="120" w:after="120"/>
              <w:jc w:val="both"/>
              <w:rPr>
                <w:rFonts w:eastAsia="Arial" w:cs="Arial"/>
                <w:b/>
                <w:bCs/>
                <w:color w:val="000000" w:themeColor="text1"/>
                <w:sz w:val="22"/>
                <w:szCs w:val="22"/>
              </w:rPr>
            </w:pPr>
            <w:r w:rsidRPr="00B27E0E">
              <w:rPr>
                <w:rFonts w:cs="Arial"/>
                <w:b/>
                <w:color w:val="000000" w:themeColor="text1"/>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9B7309" w14:textId="718F25DD" w:rsidR="00155D73" w:rsidRPr="00B27E0E" w:rsidRDefault="00155D73" w:rsidP="00127D3B">
            <w:pPr>
              <w:spacing w:before="120" w:after="120"/>
              <w:jc w:val="both"/>
              <w:rPr>
                <w:rFonts w:eastAsia="Arial" w:cs="Arial"/>
                <w:b/>
                <w:bCs/>
                <w:color w:val="000000" w:themeColor="text1"/>
                <w:sz w:val="22"/>
                <w:szCs w:val="22"/>
              </w:rPr>
            </w:pPr>
            <w:r w:rsidRPr="00B27E0E">
              <w:rPr>
                <w:rFonts w:cs="Arial"/>
                <w:b/>
                <w:color w:val="000000" w:themeColor="text1"/>
              </w:rPr>
              <w:t>Total</w:t>
            </w:r>
            <w:r w:rsidR="00A842D4" w:rsidRPr="00B27E0E">
              <w:rPr>
                <w:rFonts w:cs="Arial"/>
                <w:b/>
                <w:color w:val="000000" w:themeColor="text1"/>
              </w:rPr>
              <w:t xml:space="preserve"> number of days</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C98F59E" w14:textId="119C3512" w:rsidR="00155D73" w:rsidRPr="00B27E0E" w:rsidRDefault="00155D73" w:rsidP="00127D3B">
            <w:pPr>
              <w:spacing w:before="120" w:after="120"/>
              <w:jc w:val="both"/>
              <w:rPr>
                <w:rFonts w:cs="Arial"/>
                <w:sz w:val="22"/>
                <w:szCs w:val="22"/>
              </w:rPr>
            </w:pPr>
            <w:r w:rsidRPr="00B27E0E">
              <w:rPr>
                <w:rFonts w:cs="Arial"/>
                <w:b/>
                <w:color w:val="000000" w:themeColor="text1"/>
              </w:rPr>
              <w:t>Comments</w:t>
            </w:r>
            <w:r w:rsidR="00A842D4" w:rsidRPr="00B27E0E">
              <w:rPr>
                <w:rFonts w:cs="Arial"/>
                <w:b/>
                <w:color w:val="000000" w:themeColor="text1"/>
              </w:rPr>
              <w:t xml:space="preserve"> (if any)  </w:t>
            </w:r>
          </w:p>
        </w:tc>
      </w:tr>
      <w:tr w:rsidR="00155D73" w:rsidRPr="00B27E0E" w14:paraId="59FECE51" w14:textId="7FD4E15B" w:rsidTr="40F10E8F">
        <w:trPr>
          <w:trHeight w:val="330"/>
        </w:trPr>
        <w:tc>
          <w:tcPr>
            <w:tcW w:w="3109" w:type="dxa"/>
            <w:tcBorders>
              <w:top w:val="single" w:sz="8" w:space="0" w:color="auto"/>
              <w:left w:val="single" w:sz="8" w:space="0" w:color="auto"/>
              <w:bottom w:val="single" w:sz="8" w:space="0" w:color="auto"/>
              <w:right w:val="single" w:sz="8" w:space="0" w:color="auto"/>
            </w:tcBorders>
          </w:tcPr>
          <w:p w14:paraId="08FAC76C" w14:textId="2D24C880" w:rsidR="00155D73" w:rsidRPr="00524098" w:rsidRDefault="00524098" w:rsidP="00524098">
            <w:pPr>
              <w:spacing w:before="120" w:after="120"/>
              <w:jc w:val="both"/>
              <w:rPr>
                <w:rFonts w:eastAsia="Arial" w:cs="Arial"/>
                <w:sz w:val="22"/>
                <w:szCs w:val="22"/>
              </w:rPr>
            </w:pPr>
            <w:r>
              <w:rPr>
                <w:rFonts w:cs="Arial"/>
                <w:b/>
                <w:color w:val="000000" w:themeColor="text1"/>
              </w:rPr>
              <w:t xml:space="preserve">1. </w:t>
            </w:r>
            <w:r w:rsidR="00155D73" w:rsidRPr="0006222C">
              <w:rPr>
                <w:rFonts w:cs="Arial"/>
                <w:b/>
                <w:color w:val="000000" w:themeColor="text1"/>
              </w:rPr>
              <w:t xml:space="preserve">Designation of </w:t>
            </w:r>
            <w:r w:rsidR="00155D73" w:rsidRPr="0006222C">
              <w:rPr>
                <w:rFonts w:cs="Arial"/>
                <w:b/>
              </w:rPr>
              <w:t>TL</w:t>
            </w:r>
            <w:r w:rsidR="00FC11F0" w:rsidRPr="009735F0" w:rsidDel="00FC11F0">
              <w:rPr>
                <w:rFonts w:cs="Arial"/>
                <w:b/>
                <w:color w:val="E36C0A"/>
              </w:rPr>
              <w:t xml:space="preserve"> </w:t>
            </w:r>
          </w:p>
        </w:tc>
        <w:tc>
          <w:tcPr>
            <w:tcW w:w="1134" w:type="dxa"/>
            <w:tcBorders>
              <w:top w:val="single" w:sz="8" w:space="0" w:color="auto"/>
              <w:left w:val="single" w:sz="8" w:space="0" w:color="auto"/>
              <w:bottom w:val="single" w:sz="8" w:space="0" w:color="auto"/>
              <w:right w:val="single" w:sz="8" w:space="0" w:color="auto"/>
            </w:tcBorders>
          </w:tcPr>
          <w:p w14:paraId="17C131FC" w14:textId="0CFCCCAE" w:rsidR="00155D73" w:rsidRPr="00246C4E" w:rsidRDefault="007D6715" w:rsidP="00127D3B">
            <w:pPr>
              <w:spacing w:before="120" w:after="120"/>
              <w:jc w:val="both"/>
              <w:rPr>
                <w:rFonts w:eastAsia="Arial" w:cs="Arial"/>
                <w:bCs/>
                <w:color w:val="000000" w:themeColor="text1"/>
                <w:sz w:val="22"/>
                <w:szCs w:val="22"/>
              </w:rPr>
            </w:pPr>
            <w:r w:rsidRPr="00246C4E">
              <w:rPr>
                <w:rFonts w:eastAsia="Arial" w:cs="Arial"/>
                <w:bCs/>
                <w:color w:val="000000" w:themeColor="text1"/>
              </w:rPr>
              <w:fldChar w:fldCharType="begin">
                <w:ffData>
                  <w:name w:val=""/>
                  <w:enabled/>
                  <w:calcOnExit w:val="0"/>
                  <w:textInput>
                    <w:default w:val="Expert"/>
                  </w:textInput>
                </w:ffData>
              </w:fldChar>
            </w:r>
            <w:r w:rsidRPr="00246C4E">
              <w:rPr>
                <w:rFonts w:eastAsia="Arial" w:cs="Arial"/>
                <w:bCs/>
                <w:color w:val="000000" w:themeColor="text1"/>
              </w:rPr>
              <w:instrText xml:space="preserve"> FORMTEXT </w:instrText>
            </w:r>
            <w:r w:rsidRPr="00246C4E">
              <w:rPr>
                <w:rFonts w:eastAsia="Arial" w:cs="Arial"/>
                <w:bCs/>
                <w:color w:val="000000" w:themeColor="text1"/>
              </w:rPr>
            </w:r>
            <w:r w:rsidRPr="00246C4E">
              <w:rPr>
                <w:rFonts w:eastAsia="Arial" w:cs="Arial"/>
                <w:bCs/>
                <w:color w:val="000000" w:themeColor="text1"/>
              </w:rPr>
              <w:fldChar w:fldCharType="separate"/>
            </w:r>
            <w:r w:rsidRPr="00246C4E">
              <w:rPr>
                <w:rFonts w:eastAsia="Arial" w:cs="Arial"/>
                <w:bCs/>
                <w:noProof/>
                <w:color w:val="000000" w:themeColor="text1"/>
              </w:rPr>
              <w:t>Expert</w:t>
            </w:r>
            <w:r w:rsidRPr="00246C4E">
              <w:rPr>
                <w:rFonts w:eastAsia="Arial" w:cs="Arial"/>
                <w:bCs/>
                <w:color w:val="000000" w:themeColor="text1"/>
              </w:rPr>
              <w:fldChar w:fldCharType="end"/>
            </w:r>
          </w:p>
        </w:tc>
        <w:tc>
          <w:tcPr>
            <w:tcW w:w="1276" w:type="dxa"/>
            <w:tcBorders>
              <w:top w:val="single" w:sz="8" w:space="0" w:color="auto"/>
              <w:left w:val="single" w:sz="8" w:space="0" w:color="auto"/>
              <w:bottom w:val="single" w:sz="8" w:space="0" w:color="auto"/>
              <w:right w:val="single" w:sz="8" w:space="0" w:color="auto"/>
            </w:tcBorders>
          </w:tcPr>
          <w:p w14:paraId="69A7496A" w14:textId="5DAFC5D3" w:rsidR="00155D73" w:rsidRPr="00246C4E" w:rsidRDefault="00434229" w:rsidP="00127D3B">
            <w:pPr>
              <w:spacing w:before="120" w:after="120"/>
              <w:jc w:val="both"/>
              <w:rPr>
                <w:rFonts w:eastAsia="Arial" w:cs="Arial"/>
                <w:bCs/>
                <w:color w:val="000000" w:themeColor="text1"/>
                <w:sz w:val="22"/>
                <w:szCs w:val="22"/>
              </w:rPr>
            </w:pPr>
            <w:r w:rsidRPr="00246C4E">
              <w:rPr>
                <w:rFonts w:eastAsia="Arial" w:cs="Arial"/>
                <w:bCs/>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51B8628A" w14:textId="0D7F57B7" w:rsidR="00155D73" w:rsidRPr="00C55945" w:rsidRDefault="00C55945" w:rsidP="00127D3B">
            <w:pPr>
              <w:spacing w:before="120" w:after="120"/>
              <w:jc w:val="both"/>
              <w:rPr>
                <w:rFonts w:eastAsia="Arial" w:cs="Arial"/>
                <w:bCs/>
                <w:color w:val="000000" w:themeColor="text1"/>
                <w:sz w:val="22"/>
                <w:szCs w:val="22"/>
              </w:rPr>
            </w:pPr>
            <w:r w:rsidRPr="00C55945">
              <w:rPr>
                <w:rFonts w:eastAsia="Arial" w:cs="Arial"/>
                <w:bCs/>
                <w:color w:val="000000" w:themeColor="text1"/>
                <w:sz w:val="22"/>
                <w:szCs w:val="22"/>
              </w:rPr>
              <w:t>100</w:t>
            </w:r>
          </w:p>
        </w:tc>
        <w:tc>
          <w:tcPr>
            <w:tcW w:w="3119" w:type="dxa"/>
            <w:tcBorders>
              <w:top w:val="single" w:sz="8" w:space="0" w:color="auto"/>
              <w:left w:val="single" w:sz="8" w:space="0" w:color="auto"/>
              <w:bottom w:val="single" w:sz="8" w:space="0" w:color="auto"/>
              <w:right w:val="single" w:sz="8" w:space="0" w:color="auto"/>
            </w:tcBorders>
          </w:tcPr>
          <w:p w14:paraId="29A92BB7" w14:textId="75DB7999" w:rsidR="00155D73" w:rsidRPr="00B27E0E" w:rsidRDefault="00155D73" w:rsidP="00127D3B">
            <w:pPr>
              <w:spacing w:before="120" w:after="120"/>
              <w:jc w:val="both"/>
              <w:rPr>
                <w:rFonts w:cs="Arial"/>
                <w:sz w:val="22"/>
                <w:szCs w:val="22"/>
              </w:rPr>
            </w:pPr>
            <w:r w:rsidRPr="008D48F2">
              <w:rPr>
                <w:rFonts w:cs="Arial"/>
              </w:rPr>
              <w:fldChar w:fldCharType="begin" w:fldLock="1">
                <w:ffData>
                  <w:name w:val="Text59"/>
                  <w:enabled/>
                  <w:calcOnExit w:val="0"/>
                  <w:textInput/>
                </w:ffData>
              </w:fldChar>
            </w:r>
            <w:r w:rsidRPr="00B27E0E">
              <w:rPr>
                <w:rFonts w:cs="Arial"/>
              </w:rPr>
              <w:instrText xml:space="preserve"> FORMTEXT </w:instrText>
            </w:r>
            <w:r w:rsidRPr="008D48F2">
              <w:rPr>
                <w:rFonts w:cs="Arial"/>
              </w:rPr>
            </w:r>
            <w:r w:rsidRPr="008D48F2">
              <w:rPr>
                <w:rFonts w:cs="Arial"/>
              </w:rPr>
              <w:fldChar w:fldCharType="separate"/>
            </w:r>
            <w:r w:rsidRPr="00B27E0E">
              <w:rPr>
                <w:rFonts w:cs="Arial"/>
              </w:rPr>
              <w:t>     </w:t>
            </w:r>
            <w:r w:rsidRPr="008D48F2">
              <w:rPr>
                <w:rFonts w:cs="Arial"/>
              </w:rPr>
              <w:fldChar w:fldCharType="end"/>
            </w:r>
          </w:p>
        </w:tc>
      </w:tr>
      <w:tr w:rsidR="00155D73" w:rsidRPr="00B27E0E" w14:paraId="71C19DD5" w14:textId="20AE58C9" w:rsidTr="40F10E8F">
        <w:trPr>
          <w:trHeight w:val="330"/>
        </w:trPr>
        <w:tc>
          <w:tcPr>
            <w:tcW w:w="3109" w:type="dxa"/>
            <w:tcBorders>
              <w:top w:val="single" w:sz="8" w:space="0" w:color="auto"/>
              <w:left w:val="single" w:sz="8" w:space="0" w:color="auto"/>
              <w:bottom w:val="single" w:sz="8" w:space="0" w:color="auto"/>
              <w:right w:val="single" w:sz="8" w:space="0" w:color="auto"/>
            </w:tcBorders>
          </w:tcPr>
          <w:p w14:paraId="1F3DD42B" w14:textId="5AA657E1" w:rsidR="00155D73" w:rsidRPr="00B27E0E" w:rsidRDefault="00524098" w:rsidP="00127D3B">
            <w:pPr>
              <w:spacing w:before="120" w:after="120"/>
              <w:jc w:val="both"/>
              <w:rPr>
                <w:rFonts w:eastAsia="Arial" w:cs="Arial"/>
                <w:sz w:val="22"/>
                <w:szCs w:val="22"/>
              </w:rPr>
            </w:pPr>
            <w:r>
              <w:rPr>
                <w:rFonts w:cs="Arial"/>
                <w:b/>
                <w:color w:val="000000" w:themeColor="text1"/>
              </w:rPr>
              <w:t xml:space="preserve">2. </w:t>
            </w:r>
            <w:r w:rsidR="008821B3" w:rsidRPr="00B27E0E">
              <w:rPr>
                <w:rFonts w:cs="Arial"/>
                <w:b/>
                <w:color w:val="000000" w:themeColor="text1"/>
              </w:rPr>
              <w:t>Key Expert 1</w:t>
            </w:r>
          </w:p>
        </w:tc>
        <w:tc>
          <w:tcPr>
            <w:tcW w:w="1134" w:type="dxa"/>
            <w:tcBorders>
              <w:top w:val="single" w:sz="8" w:space="0" w:color="auto"/>
              <w:left w:val="single" w:sz="8" w:space="0" w:color="auto"/>
              <w:bottom w:val="single" w:sz="8" w:space="0" w:color="auto"/>
              <w:right w:val="single" w:sz="8" w:space="0" w:color="auto"/>
            </w:tcBorders>
          </w:tcPr>
          <w:p w14:paraId="220127D3" w14:textId="5F2772C0" w:rsidR="00155D73" w:rsidRPr="00246C4E" w:rsidRDefault="007D6715" w:rsidP="00127D3B">
            <w:pPr>
              <w:spacing w:before="120" w:after="120"/>
              <w:jc w:val="both"/>
              <w:rPr>
                <w:rFonts w:eastAsia="Arial" w:cs="Arial"/>
                <w:bCs/>
                <w:color w:val="000000" w:themeColor="text1"/>
                <w:sz w:val="22"/>
                <w:szCs w:val="22"/>
              </w:rPr>
            </w:pPr>
            <w:r w:rsidRPr="00246C4E">
              <w:rPr>
                <w:rFonts w:eastAsia="Arial" w:cs="Arial"/>
                <w:bCs/>
                <w:color w:val="000000" w:themeColor="text1"/>
              </w:rPr>
              <w:fldChar w:fldCharType="begin">
                <w:ffData>
                  <w:name w:val=""/>
                  <w:enabled/>
                  <w:calcOnExit w:val="0"/>
                  <w:textInput>
                    <w:default w:val="Expert"/>
                  </w:textInput>
                </w:ffData>
              </w:fldChar>
            </w:r>
            <w:r w:rsidRPr="00246C4E">
              <w:rPr>
                <w:rFonts w:eastAsia="Arial" w:cs="Arial"/>
                <w:bCs/>
                <w:color w:val="000000" w:themeColor="text1"/>
              </w:rPr>
              <w:instrText xml:space="preserve"> FORMTEXT </w:instrText>
            </w:r>
            <w:r w:rsidRPr="00246C4E">
              <w:rPr>
                <w:rFonts w:eastAsia="Arial" w:cs="Arial"/>
                <w:bCs/>
                <w:color w:val="000000" w:themeColor="text1"/>
              </w:rPr>
            </w:r>
            <w:r w:rsidRPr="00246C4E">
              <w:rPr>
                <w:rFonts w:eastAsia="Arial" w:cs="Arial"/>
                <w:bCs/>
                <w:color w:val="000000" w:themeColor="text1"/>
              </w:rPr>
              <w:fldChar w:fldCharType="separate"/>
            </w:r>
            <w:r w:rsidRPr="00246C4E">
              <w:rPr>
                <w:rFonts w:eastAsia="Arial" w:cs="Arial"/>
                <w:bCs/>
                <w:noProof/>
                <w:color w:val="000000" w:themeColor="text1"/>
              </w:rPr>
              <w:t>Expert</w:t>
            </w:r>
            <w:r w:rsidRPr="00246C4E">
              <w:rPr>
                <w:rFonts w:eastAsia="Arial" w:cs="Arial"/>
                <w:bCs/>
                <w:color w:val="000000" w:themeColor="text1"/>
              </w:rPr>
              <w:fldChar w:fldCharType="end"/>
            </w:r>
          </w:p>
        </w:tc>
        <w:tc>
          <w:tcPr>
            <w:tcW w:w="1276" w:type="dxa"/>
            <w:tcBorders>
              <w:top w:val="single" w:sz="8" w:space="0" w:color="auto"/>
              <w:left w:val="single" w:sz="8" w:space="0" w:color="auto"/>
              <w:bottom w:val="single" w:sz="8" w:space="0" w:color="auto"/>
              <w:right w:val="single" w:sz="8" w:space="0" w:color="auto"/>
            </w:tcBorders>
          </w:tcPr>
          <w:p w14:paraId="216197F4" w14:textId="7003E287" w:rsidR="00155D73" w:rsidRPr="00246C4E" w:rsidRDefault="008821B3" w:rsidP="00127D3B">
            <w:pPr>
              <w:spacing w:before="120" w:after="120"/>
              <w:jc w:val="both"/>
              <w:rPr>
                <w:rFonts w:eastAsia="Arial" w:cs="Arial"/>
                <w:bCs/>
                <w:color w:val="000000" w:themeColor="text1"/>
                <w:sz w:val="22"/>
                <w:szCs w:val="22"/>
              </w:rPr>
            </w:pPr>
            <w:r w:rsidRPr="00246C4E">
              <w:rPr>
                <w:rFonts w:eastAsia="Arial" w:cs="Arial"/>
                <w:bCs/>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380F3E5D" w14:textId="6776FC4F" w:rsidR="00155D73" w:rsidRPr="00C55945" w:rsidRDefault="00C55945" w:rsidP="00127D3B">
            <w:pPr>
              <w:spacing w:before="120" w:after="120"/>
              <w:jc w:val="both"/>
              <w:rPr>
                <w:rFonts w:eastAsia="Arial" w:cs="Arial"/>
                <w:bCs/>
                <w:color w:val="000000" w:themeColor="text1"/>
                <w:sz w:val="22"/>
                <w:szCs w:val="22"/>
              </w:rPr>
            </w:pPr>
            <w:r w:rsidRPr="00C55945">
              <w:rPr>
                <w:rFonts w:eastAsia="Arial" w:cs="Arial"/>
                <w:bCs/>
                <w:color w:val="000000" w:themeColor="text1"/>
              </w:rPr>
              <w:t>100</w:t>
            </w:r>
          </w:p>
        </w:tc>
        <w:tc>
          <w:tcPr>
            <w:tcW w:w="3119" w:type="dxa"/>
            <w:tcBorders>
              <w:top w:val="single" w:sz="8" w:space="0" w:color="auto"/>
              <w:left w:val="single" w:sz="8" w:space="0" w:color="auto"/>
              <w:bottom w:val="single" w:sz="8" w:space="0" w:color="auto"/>
              <w:right w:val="single" w:sz="8" w:space="0" w:color="auto"/>
            </w:tcBorders>
          </w:tcPr>
          <w:p w14:paraId="3BD83DA4" w14:textId="6B344063" w:rsidR="00155D73" w:rsidRPr="00B27E0E" w:rsidRDefault="00155D73" w:rsidP="00127D3B">
            <w:pPr>
              <w:spacing w:before="120" w:after="120"/>
              <w:jc w:val="both"/>
              <w:rPr>
                <w:rFonts w:cs="Arial"/>
                <w:sz w:val="22"/>
                <w:szCs w:val="22"/>
              </w:rPr>
            </w:pPr>
            <w:r w:rsidRPr="008D48F2">
              <w:rPr>
                <w:rFonts w:cs="Arial"/>
              </w:rPr>
              <w:fldChar w:fldCharType="begin" w:fldLock="1">
                <w:ffData>
                  <w:name w:val="Text59"/>
                  <w:enabled/>
                  <w:calcOnExit w:val="0"/>
                  <w:textInput/>
                </w:ffData>
              </w:fldChar>
            </w:r>
            <w:r w:rsidRPr="00B27E0E">
              <w:rPr>
                <w:rFonts w:cs="Arial"/>
              </w:rPr>
              <w:instrText xml:space="preserve"> FORMTEXT </w:instrText>
            </w:r>
            <w:r w:rsidRPr="008D48F2">
              <w:rPr>
                <w:rFonts w:cs="Arial"/>
              </w:rPr>
            </w:r>
            <w:r w:rsidRPr="008D48F2">
              <w:rPr>
                <w:rFonts w:cs="Arial"/>
              </w:rPr>
              <w:fldChar w:fldCharType="separate"/>
            </w:r>
            <w:r w:rsidRPr="00B27E0E">
              <w:rPr>
                <w:rFonts w:cs="Arial"/>
              </w:rPr>
              <w:t>     </w:t>
            </w:r>
            <w:r w:rsidRPr="008D48F2">
              <w:rPr>
                <w:rFonts w:cs="Arial"/>
              </w:rPr>
              <w:fldChar w:fldCharType="end"/>
            </w:r>
          </w:p>
        </w:tc>
      </w:tr>
      <w:tr w:rsidR="00155D73" w:rsidRPr="00B27E0E" w14:paraId="14386B39" w14:textId="31E7F860" w:rsidTr="40F10E8F">
        <w:trPr>
          <w:trHeight w:val="330"/>
        </w:trPr>
        <w:tc>
          <w:tcPr>
            <w:tcW w:w="3109" w:type="dxa"/>
            <w:tcBorders>
              <w:top w:val="single" w:sz="8" w:space="0" w:color="auto"/>
              <w:left w:val="single" w:sz="8" w:space="0" w:color="auto"/>
              <w:bottom w:val="single" w:sz="8" w:space="0" w:color="auto"/>
              <w:right w:val="single" w:sz="8" w:space="0" w:color="auto"/>
            </w:tcBorders>
          </w:tcPr>
          <w:p w14:paraId="08F09924" w14:textId="069ACFC9" w:rsidR="00155D73" w:rsidRPr="007F64D1" w:rsidRDefault="00524098" w:rsidP="00BB7F71">
            <w:pPr>
              <w:spacing w:before="120" w:after="120"/>
              <w:jc w:val="both"/>
              <w:rPr>
                <w:rFonts w:cs="Arial"/>
                <w:i/>
                <w:color w:val="ED7D31" w:themeColor="accent2"/>
                <w:sz w:val="22"/>
                <w:szCs w:val="22"/>
                <w:lang w:val="uk-UA"/>
              </w:rPr>
            </w:pPr>
            <w:r>
              <w:rPr>
                <w:rFonts w:cs="Arial"/>
                <w:b/>
                <w:color w:val="000000" w:themeColor="text1"/>
              </w:rPr>
              <w:t xml:space="preserve">3. </w:t>
            </w:r>
            <w:r w:rsidR="00A82B50" w:rsidRPr="00B27E0E">
              <w:rPr>
                <w:rFonts w:cs="Arial"/>
                <w:b/>
                <w:color w:val="000000" w:themeColor="text1"/>
              </w:rPr>
              <w:t>Key expert</w:t>
            </w:r>
            <w:r w:rsidR="00A82B50" w:rsidRPr="00B27E0E">
              <w:rPr>
                <w:rFonts w:cs="Arial"/>
                <w:i/>
                <w:color w:val="E36C0A"/>
              </w:rPr>
              <w:t xml:space="preserve"> </w:t>
            </w:r>
            <w:r w:rsidR="008821B3" w:rsidRPr="00B27E0E">
              <w:rPr>
                <w:rFonts w:cs="Arial"/>
                <w:b/>
                <w:color w:val="000000" w:themeColor="text1"/>
              </w:rPr>
              <w:t>2</w:t>
            </w:r>
          </w:p>
        </w:tc>
        <w:tc>
          <w:tcPr>
            <w:tcW w:w="1134" w:type="dxa"/>
            <w:tcBorders>
              <w:top w:val="single" w:sz="8" w:space="0" w:color="auto"/>
              <w:left w:val="single" w:sz="8" w:space="0" w:color="auto"/>
              <w:bottom w:val="single" w:sz="8" w:space="0" w:color="auto"/>
              <w:right w:val="single" w:sz="8" w:space="0" w:color="auto"/>
            </w:tcBorders>
          </w:tcPr>
          <w:p w14:paraId="112FA7A3" w14:textId="37E5ADE0" w:rsidR="00155D73" w:rsidRPr="00246C4E" w:rsidRDefault="007D6715" w:rsidP="00127D3B">
            <w:pPr>
              <w:spacing w:before="120" w:after="120"/>
              <w:jc w:val="both"/>
              <w:rPr>
                <w:rFonts w:eastAsia="Arial" w:cs="Arial"/>
                <w:bCs/>
                <w:color w:val="000000" w:themeColor="text1"/>
                <w:sz w:val="22"/>
                <w:szCs w:val="22"/>
              </w:rPr>
            </w:pPr>
            <w:r w:rsidRPr="00246C4E">
              <w:rPr>
                <w:rFonts w:eastAsia="Arial" w:cs="Arial"/>
                <w:bCs/>
                <w:color w:val="000000" w:themeColor="text1"/>
              </w:rPr>
              <w:fldChar w:fldCharType="begin">
                <w:ffData>
                  <w:name w:val=""/>
                  <w:enabled/>
                  <w:calcOnExit w:val="0"/>
                  <w:textInput>
                    <w:default w:val="Expert"/>
                  </w:textInput>
                </w:ffData>
              </w:fldChar>
            </w:r>
            <w:r w:rsidRPr="00246C4E">
              <w:rPr>
                <w:rFonts w:eastAsia="Arial" w:cs="Arial"/>
                <w:bCs/>
                <w:color w:val="000000" w:themeColor="text1"/>
              </w:rPr>
              <w:instrText xml:space="preserve"> FORMTEXT </w:instrText>
            </w:r>
            <w:r w:rsidRPr="00246C4E">
              <w:rPr>
                <w:rFonts w:eastAsia="Arial" w:cs="Arial"/>
                <w:bCs/>
                <w:color w:val="000000" w:themeColor="text1"/>
              </w:rPr>
            </w:r>
            <w:r w:rsidRPr="00246C4E">
              <w:rPr>
                <w:rFonts w:eastAsia="Arial" w:cs="Arial"/>
                <w:bCs/>
                <w:color w:val="000000" w:themeColor="text1"/>
              </w:rPr>
              <w:fldChar w:fldCharType="separate"/>
            </w:r>
            <w:r w:rsidRPr="00246C4E">
              <w:rPr>
                <w:rFonts w:eastAsia="Arial" w:cs="Arial"/>
                <w:bCs/>
                <w:noProof/>
                <w:color w:val="000000" w:themeColor="text1"/>
              </w:rPr>
              <w:t>Expert</w:t>
            </w:r>
            <w:r w:rsidRPr="00246C4E">
              <w:rPr>
                <w:rFonts w:eastAsia="Arial" w:cs="Arial"/>
                <w:bCs/>
                <w:color w:val="000000" w:themeColor="text1"/>
              </w:rPr>
              <w:fldChar w:fldCharType="end"/>
            </w:r>
          </w:p>
        </w:tc>
        <w:tc>
          <w:tcPr>
            <w:tcW w:w="1276" w:type="dxa"/>
            <w:tcBorders>
              <w:top w:val="single" w:sz="8" w:space="0" w:color="auto"/>
              <w:left w:val="single" w:sz="8" w:space="0" w:color="auto"/>
              <w:bottom w:val="single" w:sz="8" w:space="0" w:color="auto"/>
              <w:right w:val="single" w:sz="8" w:space="0" w:color="auto"/>
            </w:tcBorders>
          </w:tcPr>
          <w:p w14:paraId="6C3EDC79" w14:textId="1477605E" w:rsidR="00155D73" w:rsidRPr="00246C4E" w:rsidRDefault="00A82B50" w:rsidP="00127D3B">
            <w:pPr>
              <w:spacing w:before="120" w:after="120"/>
              <w:jc w:val="both"/>
              <w:rPr>
                <w:rFonts w:eastAsia="Arial" w:cs="Arial"/>
                <w:bCs/>
                <w:color w:val="000000" w:themeColor="text1"/>
                <w:sz w:val="22"/>
                <w:szCs w:val="22"/>
              </w:rPr>
            </w:pPr>
            <w:r w:rsidRPr="00246C4E">
              <w:rPr>
                <w:rFonts w:eastAsia="Arial" w:cs="Arial"/>
                <w:bCs/>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429CFA01" w14:textId="28150F21" w:rsidR="00155D73" w:rsidRPr="00C55945" w:rsidRDefault="00C55945" w:rsidP="00127D3B">
            <w:pPr>
              <w:spacing w:before="120" w:after="120"/>
              <w:jc w:val="both"/>
              <w:rPr>
                <w:rFonts w:eastAsia="Arial" w:cs="Arial"/>
                <w:bCs/>
                <w:color w:val="000000" w:themeColor="text1"/>
                <w:sz w:val="22"/>
                <w:szCs w:val="22"/>
              </w:rPr>
            </w:pPr>
            <w:r w:rsidRPr="00C55945">
              <w:rPr>
                <w:rFonts w:eastAsia="Arial" w:cs="Arial"/>
                <w:bCs/>
                <w:color w:val="000000" w:themeColor="text1"/>
              </w:rPr>
              <w:t>110</w:t>
            </w:r>
          </w:p>
        </w:tc>
        <w:tc>
          <w:tcPr>
            <w:tcW w:w="3119" w:type="dxa"/>
            <w:tcBorders>
              <w:top w:val="single" w:sz="8" w:space="0" w:color="auto"/>
              <w:left w:val="single" w:sz="8" w:space="0" w:color="auto"/>
              <w:bottom w:val="single" w:sz="8" w:space="0" w:color="auto"/>
              <w:right w:val="single" w:sz="8" w:space="0" w:color="auto"/>
            </w:tcBorders>
          </w:tcPr>
          <w:p w14:paraId="1B2FCF82" w14:textId="4A4AC803" w:rsidR="00155D73" w:rsidRPr="00B27E0E" w:rsidRDefault="00155D73" w:rsidP="00127D3B">
            <w:pPr>
              <w:spacing w:before="120" w:after="120"/>
              <w:jc w:val="both"/>
              <w:rPr>
                <w:rFonts w:eastAsia="Arial" w:cs="Arial"/>
                <w:sz w:val="22"/>
                <w:szCs w:val="22"/>
              </w:rPr>
            </w:pPr>
            <w:r w:rsidRPr="008D48F2">
              <w:rPr>
                <w:rFonts w:cs="Arial"/>
              </w:rPr>
              <w:fldChar w:fldCharType="begin" w:fldLock="1">
                <w:ffData>
                  <w:name w:val="Text59"/>
                  <w:enabled/>
                  <w:calcOnExit w:val="0"/>
                  <w:textInput/>
                </w:ffData>
              </w:fldChar>
            </w:r>
            <w:r w:rsidRPr="00B27E0E">
              <w:rPr>
                <w:rFonts w:cs="Arial"/>
              </w:rPr>
              <w:instrText xml:space="preserve"> FORMTEXT </w:instrText>
            </w:r>
            <w:r w:rsidRPr="008D48F2">
              <w:rPr>
                <w:rFonts w:cs="Arial"/>
              </w:rPr>
            </w:r>
            <w:r w:rsidRPr="008D48F2">
              <w:rPr>
                <w:rFonts w:cs="Arial"/>
              </w:rPr>
              <w:fldChar w:fldCharType="separate"/>
            </w:r>
            <w:r w:rsidRPr="00B27E0E">
              <w:rPr>
                <w:rFonts w:cs="Arial"/>
              </w:rPr>
              <w:t>     </w:t>
            </w:r>
            <w:r w:rsidRPr="008D48F2">
              <w:rPr>
                <w:rFonts w:cs="Arial"/>
              </w:rPr>
              <w:fldChar w:fldCharType="end"/>
            </w:r>
          </w:p>
        </w:tc>
      </w:tr>
      <w:tr w:rsidR="00A842D4" w:rsidRPr="00B27E0E" w14:paraId="17FAA10B" w14:textId="4A707E02" w:rsidTr="40F10E8F">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8FA70CF" w14:textId="7DA61EA2" w:rsidR="00A842D4" w:rsidRPr="00B27E0E" w:rsidRDefault="00A842D4" w:rsidP="00127D3B">
            <w:pPr>
              <w:spacing w:before="120" w:after="120"/>
              <w:jc w:val="both"/>
              <w:rPr>
                <w:rFonts w:cs="Arial"/>
                <w:sz w:val="22"/>
                <w:szCs w:val="22"/>
              </w:rPr>
            </w:pPr>
            <w:r w:rsidRPr="00B27E0E">
              <w:rPr>
                <w:rFonts w:cs="Arial"/>
                <w:b/>
                <w:color w:val="000000" w:themeColor="text1"/>
              </w:rPr>
              <w:t>Other costs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AC66F0C" w14:textId="2A2AECB4" w:rsidR="00A842D4" w:rsidRPr="00B27E0E" w:rsidRDefault="00A842D4" w:rsidP="00127D3B">
            <w:pPr>
              <w:spacing w:before="120" w:after="120"/>
              <w:jc w:val="both"/>
              <w:rPr>
                <w:rFonts w:eastAsia="Arial" w:cs="Arial"/>
                <w:b/>
                <w:bCs/>
                <w:color w:val="000000" w:themeColor="text1"/>
                <w:sz w:val="22"/>
                <w:szCs w:val="22"/>
              </w:rPr>
            </w:pPr>
            <w:r w:rsidRPr="00B27E0E">
              <w:rPr>
                <w:rFonts w:eastAsia="Arial" w:cs="Arial"/>
                <w:b/>
                <w:color w:val="000000" w:themeColor="text1"/>
              </w:rPr>
              <w:t>Unit of measurement</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99EDB86" w14:textId="3CB876B1" w:rsidR="00A842D4" w:rsidRPr="00B27E0E" w:rsidRDefault="00A842D4" w:rsidP="00127D3B">
            <w:pPr>
              <w:spacing w:before="120" w:after="120"/>
              <w:jc w:val="both"/>
              <w:rPr>
                <w:rFonts w:eastAsia="Arial" w:cs="Arial"/>
                <w:b/>
                <w:bCs/>
                <w:color w:val="000000" w:themeColor="text1"/>
                <w:sz w:val="22"/>
                <w:szCs w:val="22"/>
              </w:rPr>
            </w:pPr>
            <w:r w:rsidRPr="00B27E0E">
              <w:rPr>
                <w:rFonts w:cs="Arial"/>
                <w:b/>
                <w:color w:val="000000" w:themeColor="text1"/>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E589E69" w14:textId="0BAE30BB" w:rsidR="00A842D4" w:rsidRPr="00B27E0E" w:rsidRDefault="00A842D4" w:rsidP="00127D3B">
            <w:pPr>
              <w:spacing w:before="120" w:after="120"/>
              <w:jc w:val="both"/>
              <w:rPr>
                <w:rFonts w:eastAsia="Arial" w:cs="Arial"/>
                <w:b/>
                <w:bCs/>
                <w:color w:val="000000" w:themeColor="text1"/>
                <w:sz w:val="22"/>
                <w:szCs w:val="22"/>
              </w:rPr>
            </w:pP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8C2105E" w14:textId="1B23E0B7" w:rsidR="00A842D4" w:rsidRPr="00B27E0E" w:rsidRDefault="00A842D4" w:rsidP="00127D3B">
            <w:pPr>
              <w:spacing w:before="120" w:after="120"/>
              <w:jc w:val="both"/>
              <w:rPr>
                <w:rFonts w:cs="Arial"/>
                <w:sz w:val="22"/>
                <w:szCs w:val="22"/>
              </w:rPr>
            </w:pPr>
            <w:r w:rsidRPr="00B27E0E">
              <w:rPr>
                <w:rFonts w:cs="Arial"/>
                <w:b/>
                <w:color w:val="000000" w:themeColor="text1"/>
              </w:rPr>
              <w:t xml:space="preserve">Comments (if any)  </w:t>
            </w:r>
          </w:p>
        </w:tc>
      </w:tr>
      <w:tr w:rsidR="00A842D4" w:rsidRPr="00B27E0E" w14:paraId="7085ABCE" w14:textId="35B0A7BE" w:rsidTr="40F10E8F">
        <w:trPr>
          <w:trHeight w:val="330"/>
        </w:trPr>
        <w:tc>
          <w:tcPr>
            <w:tcW w:w="3109" w:type="dxa"/>
            <w:tcBorders>
              <w:top w:val="single" w:sz="8" w:space="0" w:color="auto"/>
              <w:left w:val="single" w:sz="8" w:space="0" w:color="auto"/>
              <w:bottom w:val="single" w:sz="8" w:space="0" w:color="auto"/>
              <w:right w:val="single" w:sz="8" w:space="0" w:color="auto"/>
            </w:tcBorders>
          </w:tcPr>
          <w:p w14:paraId="097ADF10" w14:textId="7C22057E" w:rsidR="00A842D4" w:rsidRPr="007F64D1" w:rsidRDefault="00524098" w:rsidP="00BB7F71">
            <w:pPr>
              <w:spacing w:before="120" w:after="120"/>
              <w:rPr>
                <w:rFonts w:cs="Arial"/>
                <w:sz w:val="22"/>
                <w:szCs w:val="22"/>
                <w:lang w:val="uk-UA"/>
              </w:rPr>
            </w:pPr>
            <w:r>
              <w:rPr>
                <w:rFonts w:cs="Arial"/>
                <w:b/>
                <w:color w:val="000000" w:themeColor="text1"/>
              </w:rPr>
              <w:t xml:space="preserve">4. </w:t>
            </w:r>
            <w:r w:rsidR="0068311B">
              <w:rPr>
                <w:rFonts w:cs="Arial"/>
                <w:b/>
                <w:color w:val="000000" w:themeColor="text1"/>
              </w:rPr>
              <w:t>Item 1 -</w:t>
            </w:r>
            <w:r w:rsidR="004D7F4F">
              <w:rPr>
                <w:rFonts w:cs="Arial"/>
                <w:b/>
                <w:color w:val="000000" w:themeColor="text1"/>
                <w:lang w:val="uk-UA"/>
              </w:rPr>
              <w:t xml:space="preserve"> </w:t>
            </w:r>
            <w:r w:rsidR="00D50F0E" w:rsidRPr="00AA18D1">
              <w:rPr>
                <w:rFonts w:cs="Arial"/>
                <w:b/>
                <w:color w:val="000000" w:themeColor="text1"/>
              </w:rPr>
              <w:t xml:space="preserve">Acquisition of satellite images for specified locations </w:t>
            </w:r>
            <w:r w:rsidR="000D5D60" w:rsidRPr="00AA18D1">
              <w:rPr>
                <w:rFonts w:cs="Arial"/>
                <w:b/>
                <w:color w:val="000000" w:themeColor="text1"/>
              </w:rPr>
              <w:t>290 km</w:t>
            </w:r>
            <w:r w:rsidR="00382489" w:rsidRPr="008D48F2">
              <w:rPr>
                <w:rFonts w:cs="Arial"/>
                <w:b/>
                <w:color w:val="000000" w:themeColor="text1"/>
                <w:vertAlign w:val="superscript"/>
              </w:rPr>
              <w:t>2</w:t>
            </w:r>
            <w:r w:rsidR="00382489" w:rsidRPr="008D48F2">
              <w:rPr>
                <w:rFonts w:cs="Arial"/>
                <w:b/>
                <w:color w:val="000000" w:themeColor="text1"/>
              </w:rPr>
              <w:t xml:space="preserve"> </w:t>
            </w:r>
            <w:r w:rsidR="00D50F0E" w:rsidRPr="008D48F2">
              <w:rPr>
                <w:rFonts w:cs="Arial"/>
                <w:b/>
                <w:color w:val="000000" w:themeColor="text1"/>
              </w:rPr>
              <w:t>with 0.</w:t>
            </w:r>
            <w:r w:rsidR="00382489" w:rsidRPr="008D48F2">
              <w:rPr>
                <w:rFonts w:cs="Arial"/>
                <w:b/>
                <w:color w:val="000000" w:themeColor="text1"/>
              </w:rPr>
              <w:t>19</w:t>
            </w:r>
            <w:r w:rsidR="00D50F0E" w:rsidRPr="008D48F2">
              <w:rPr>
                <w:rFonts w:cs="Arial"/>
                <w:b/>
                <w:color w:val="000000" w:themeColor="text1"/>
              </w:rPr>
              <w:t>-0</w:t>
            </w:r>
            <w:r w:rsidR="00382489" w:rsidRPr="008D48F2">
              <w:rPr>
                <w:rFonts w:cs="Arial"/>
                <w:b/>
                <w:color w:val="000000" w:themeColor="text1"/>
              </w:rPr>
              <w:t>.49</w:t>
            </w:r>
            <w:r w:rsidR="00D50F0E" w:rsidRPr="008D48F2">
              <w:rPr>
                <w:rFonts w:cs="Arial"/>
                <w:b/>
                <w:color w:val="000000" w:themeColor="text1"/>
              </w:rPr>
              <w:t xml:space="preserve"> m/px resolution</w:t>
            </w:r>
          </w:p>
        </w:tc>
        <w:tc>
          <w:tcPr>
            <w:tcW w:w="1134" w:type="dxa"/>
            <w:tcBorders>
              <w:top w:val="single" w:sz="8" w:space="0" w:color="auto"/>
              <w:left w:val="single" w:sz="8" w:space="0" w:color="auto"/>
              <w:bottom w:val="single" w:sz="8" w:space="0" w:color="auto"/>
              <w:right w:val="single" w:sz="8" w:space="0" w:color="auto"/>
            </w:tcBorders>
          </w:tcPr>
          <w:p w14:paraId="49CC28CD" w14:textId="78BDC884" w:rsidR="00A842D4" w:rsidRPr="00246C4E" w:rsidRDefault="00052DF8" w:rsidP="00127D3B">
            <w:pPr>
              <w:spacing w:before="120" w:after="120"/>
              <w:jc w:val="both"/>
              <w:rPr>
                <w:rFonts w:eastAsia="Arial" w:cs="Arial"/>
                <w:bCs/>
                <w:color w:val="000000" w:themeColor="text1"/>
                <w:sz w:val="22"/>
                <w:szCs w:val="22"/>
              </w:rPr>
            </w:pPr>
            <w:r w:rsidRPr="00246C4E">
              <w:rPr>
                <w:rFonts w:eastAsia="Arial" w:cs="Arial"/>
                <w:bCs/>
                <w:color w:val="000000" w:themeColor="text1"/>
              </w:rPr>
              <w:t>service</w:t>
            </w:r>
          </w:p>
        </w:tc>
        <w:tc>
          <w:tcPr>
            <w:tcW w:w="1276" w:type="dxa"/>
            <w:tcBorders>
              <w:top w:val="single" w:sz="8" w:space="0" w:color="auto"/>
              <w:left w:val="single" w:sz="8" w:space="0" w:color="auto"/>
              <w:bottom w:val="single" w:sz="8" w:space="0" w:color="auto"/>
              <w:right w:val="single" w:sz="8" w:space="0" w:color="auto"/>
            </w:tcBorders>
          </w:tcPr>
          <w:p w14:paraId="38461EF5" w14:textId="60CC2B26" w:rsidR="00A842D4" w:rsidRPr="00246C4E" w:rsidRDefault="00052DF8" w:rsidP="00127D3B">
            <w:pPr>
              <w:spacing w:before="120" w:after="120"/>
              <w:jc w:val="both"/>
              <w:rPr>
                <w:rFonts w:eastAsia="Arial" w:cs="Arial"/>
                <w:bCs/>
                <w:color w:val="000000" w:themeColor="text1"/>
                <w:sz w:val="22"/>
                <w:szCs w:val="22"/>
              </w:rPr>
            </w:pPr>
            <w:r w:rsidRPr="00246C4E">
              <w:rPr>
                <w:rFonts w:eastAsia="Arial" w:cs="Arial"/>
                <w:bCs/>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751E78B7" w14:textId="60AC6CFF" w:rsidR="00A842D4" w:rsidRPr="00246C4E" w:rsidRDefault="00A842D4" w:rsidP="00997D10">
            <w:pPr>
              <w:spacing w:after="0"/>
              <w:jc w:val="both"/>
              <w:rPr>
                <w:rFonts w:eastAsia="Arial" w:cs="Arial"/>
                <w:bCs/>
                <w:color w:val="000000" w:themeColor="text1"/>
                <w:sz w:val="22"/>
                <w:szCs w:val="22"/>
              </w:rPr>
            </w:pPr>
          </w:p>
        </w:tc>
        <w:tc>
          <w:tcPr>
            <w:tcW w:w="3119" w:type="dxa"/>
            <w:tcBorders>
              <w:top w:val="single" w:sz="8" w:space="0" w:color="auto"/>
              <w:left w:val="single" w:sz="8" w:space="0" w:color="auto"/>
              <w:bottom w:val="single" w:sz="8" w:space="0" w:color="auto"/>
              <w:right w:val="single" w:sz="8" w:space="0" w:color="auto"/>
            </w:tcBorders>
          </w:tcPr>
          <w:p w14:paraId="2D09EAE9" w14:textId="7DC14AEC" w:rsidR="0024617B" w:rsidRPr="00AA18D1" w:rsidRDefault="00606FA4" w:rsidP="00127D3B">
            <w:pPr>
              <w:spacing w:before="120" w:after="120"/>
              <w:jc w:val="both"/>
              <w:rPr>
                <w:rFonts w:eastAsia="Arial" w:cs="Arial"/>
                <w:bCs/>
                <w:sz w:val="22"/>
                <w:szCs w:val="22"/>
              </w:rPr>
            </w:pPr>
            <w:r>
              <w:rPr>
                <w:rFonts w:eastAsia="Arial" w:cs="Arial"/>
                <w:bCs/>
                <w:sz w:val="22"/>
                <w:szCs w:val="22"/>
              </w:rPr>
              <w:t xml:space="preserve">Reimbursement against evidence: the Contractor </w:t>
            </w:r>
            <w:r w:rsidR="00637626">
              <w:rPr>
                <w:rFonts w:eastAsia="Arial" w:cs="Arial"/>
                <w:bCs/>
                <w:sz w:val="22"/>
                <w:szCs w:val="22"/>
              </w:rPr>
              <w:t>must</w:t>
            </w:r>
            <w:r>
              <w:rPr>
                <w:rFonts w:eastAsia="Arial" w:cs="Arial"/>
                <w:bCs/>
                <w:sz w:val="22"/>
                <w:szCs w:val="22"/>
              </w:rPr>
              <w:t xml:space="preserve"> provide the invoice from actual service provider, no </w:t>
            </w:r>
            <w:r w:rsidR="00637626">
              <w:rPr>
                <w:rFonts w:eastAsia="Arial" w:cs="Arial"/>
                <w:bCs/>
                <w:sz w:val="22"/>
                <w:szCs w:val="22"/>
              </w:rPr>
              <w:t>additional costs are to be reimbursed.</w:t>
            </w:r>
          </w:p>
        </w:tc>
      </w:tr>
      <w:tr w:rsidR="00246C4E" w:rsidRPr="00B27E0E" w14:paraId="6D2FA29D" w14:textId="211993C8" w:rsidTr="40F10E8F">
        <w:trPr>
          <w:trHeight w:val="330"/>
        </w:trPr>
        <w:tc>
          <w:tcPr>
            <w:tcW w:w="3109" w:type="dxa"/>
            <w:tcBorders>
              <w:top w:val="single" w:sz="8" w:space="0" w:color="auto"/>
              <w:left w:val="single" w:sz="8" w:space="0" w:color="auto"/>
              <w:bottom w:val="single" w:sz="8" w:space="0" w:color="auto"/>
              <w:right w:val="single" w:sz="8" w:space="0" w:color="auto"/>
            </w:tcBorders>
          </w:tcPr>
          <w:p w14:paraId="29DB6D1B" w14:textId="1791ACFD" w:rsidR="00246C4E" w:rsidRPr="00B27E0E" w:rsidRDefault="00524098" w:rsidP="007F64D1">
            <w:pPr>
              <w:spacing w:before="120" w:after="120"/>
              <w:jc w:val="both"/>
              <w:rPr>
                <w:rFonts w:eastAsia="Arial" w:cs="Arial"/>
                <w:color w:val="000000" w:themeColor="text1"/>
                <w:sz w:val="22"/>
                <w:szCs w:val="22"/>
              </w:rPr>
            </w:pPr>
            <w:r>
              <w:rPr>
                <w:rFonts w:cs="Arial"/>
                <w:b/>
                <w:color w:val="000000" w:themeColor="text1"/>
              </w:rPr>
              <w:t xml:space="preserve">5. </w:t>
            </w:r>
            <w:r w:rsidR="0068311B">
              <w:rPr>
                <w:rFonts w:cs="Arial"/>
                <w:b/>
                <w:color w:val="000000" w:themeColor="text1"/>
              </w:rPr>
              <w:t xml:space="preserve">Item 2 - </w:t>
            </w:r>
            <w:r w:rsidR="00246C4E" w:rsidRPr="00B27E0E">
              <w:rPr>
                <w:rFonts w:cs="Arial"/>
                <w:b/>
                <w:color w:val="000000" w:themeColor="text1"/>
              </w:rPr>
              <w:t>Server computing power</w:t>
            </w:r>
          </w:p>
        </w:tc>
        <w:tc>
          <w:tcPr>
            <w:tcW w:w="1134" w:type="dxa"/>
            <w:tcBorders>
              <w:top w:val="single" w:sz="8" w:space="0" w:color="auto"/>
              <w:left w:val="single" w:sz="8" w:space="0" w:color="auto"/>
              <w:bottom w:val="single" w:sz="8" w:space="0" w:color="auto"/>
              <w:right w:val="single" w:sz="8" w:space="0" w:color="auto"/>
            </w:tcBorders>
          </w:tcPr>
          <w:p w14:paraId="61F57B46" w14:textId="495D5ECA" w:rsidR="00246C4E" w:rsidRPr="00246C4E" w:rsidRDefault="00246C4E" w:rsidP="00246C4E">
            <w:pPr>
              <w:spacing w:before="120" w:after="120"/>
              <w:jc w:val="both"/>
              <w:rPr>
                <w:rFonts w:eastAsia="Arial" w:cs="Arial"/>
                <w:bCs/>
                <w:strike/>
                <w:color w:val="000000" w:themeColor="text1"/>
                <w:sz w:val="22"/>
                <w:szCs w:val="22"/>
              </w:rPr>
            </w:pPr>
            <w:r w:rsidRPr="00246C4E">
              <w:rPr>
                <w:rFonts w:eastAsia="Arial" w:cs="Arial"/>
                <w:bCs/>
                <w:color w:val="000000" w:themeColor="text1"/>
              </w:rPr>
              <w:t>service</w:t>
            </w:r>
          </w:p>
        </w:tc>
        <w:tc>
          <w:tcPr>
            <w:tcW w:w="1276" w:type="dxa"/>
            <w:tcBorders>
              <w:top w:val="single" w:sz="8" w:space="0" w:color="auto"/>
              <w:left w:val="single" w:sz="8" w:space="0" w:color="auto"/>
              <w:bottom w:val="single" w:sz="8" w:space="0" w:color="auto"/>
              <w:right w:val="single" w:sz="8" w:space="0" w:color="auto"/>
            </w:tcBorders>
          </w:tcPr>
          <w:p w14:paraId="21871DCC" w14:textId="1E0A51BD" w:rsidR="00246C4E" w:rsidRPr="00246C4E" w:rsidRDefault="00246C4E" w:rsidP="00246C4E">
            <w:pPr>
              <w:spacing w:before="120" w:after="120"/>
              <w:jc w:val="both"/>
              <w:rPr>
                <w:rFonts w:eastAsia="Arial" w:cs="Arial"/>
                <w:bCs/>
                <w:strike/>
                <w:color w:val="000000" w:themeColor="text1"/>
                <w:sz w:val="22"/>
                <w:szCs w:val="22"/>
              </w:rPr>
            </w:pPr>
            <w:r w:rsidRPr="00246C4E">
              <w:rPr>
                <w:rFonts w:eastAsia="Arial" w:cs="Arial"/>
                <w:bCs/>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578EEE21" w14:textId="4328AB05" w:rsidR="00246C4E" w:rsidRPr="00246C4E" w:rsidRDefault="00246C4E" w:rsidP="006817A0">
            <w:pPr>
              <w:spacing w:after="0"/>
              <w:jc w:val="both"/>
              <w:rPr>
                <w:rFonts w:eastAsia="Arial" w:cs="Arial"/>
                <w:bCs/>
                <w:strike/>
                <w:color w:val="000000" w:themeColor="text1"/>
                <w:sz w:val="22"/>
                <w:szCs w:val="22"/>
              </w:rPr>
            </w:pPr>
          </w:p>
        </w:tc>
        <w:tc>
          <w:tcPr>
            <w:tcW w:w="3119" w:type="dxa"/>
            <w:tcBorders>
              <w:top w:val="single" w:sz="8" w:space="0" w:color="auto"/>
              <w:left w:val="single" w:sz="8" w:space="0" w:color="auto"/>
              <w:bottom w:val="single" w:sz="8" w:space="0" w:color="auto"/>
              <w:right w:val="single" w:sz="8" w:space="0" w:color="auto"/>
            </w:tcBorders>
          </w:tcPr>
          <w:p w14:paraId="21524BB8" w14:textId="7A6B6A52" w:rsidR="00246C4E" w:rsidRPr="00246C4E" w:rsidRDefault="004C4E69" w:rsidP="00246C4E">
            <w:pPr>
              <w:spacing w:before="120" w:after="120"/>
              <w:jc w:val="both"/>
              <w:rPr>
                <w:rFonts w:eastAsia="Arial" w:cs="Arial"/>
                <w:bCs/>
                <w:sz w:val="22"/>
                <w:szCs w:val="22"/>
              </w:rPr>
            </w:pPr>
            <w:r>
              <w:rPr>
                <w:rFonts w:eastAsia="Arial" w:cs="Arial"/>
                <w:bCs/>
                <w:sz w:val="22"/>
                <w:szCs w:val="22"/>
              </w:rPr>
              <w:t>Reimbursement against evidence: the Contractor must provide the invoice from actual service provider, no additional costs are to be reimbursed.</w:t>
            </w:r>
          </w:p>
        </w:tc>
      </w:tr>
      <w:tr w:rsidR="00246C4E" w:rsidRPr="00B27E0E" w14:paraId="2F232904" w14:textId="77777777" w:rsidTr="40F10E8F">
        <w:trPr>
          <w:trHeight w:val="330"/>
        </w:trPr>
        <w:tc>
          <w:tcPr>
            <w:tcW w:w="3109" w:type="dxa"/>
            <w:tcBorders>
              <w:top w:val="single" w:sz="8" w:space="0" w:color="auto"/>
              <w:left w:val="single" w:sz="8" w:space="0" w:color="auto"/>
              <w:bottom w:val="single" w:sz="8" w:space="0" w:color="auto"/>
              <w:right w:val="single" w:sz="8" w:space="0" w:color="auto"/>
            </w:tcBorders>
          </w:tcPr>
          <w:p w14:paraId="0967CBD9" w14:textId="33723A16" w:rsidR="00246C4E" w:rsidRPr="00B27E0E" w:rsidRDefault="00524098" w:rsidP="00246C4E">
            <w:pPr>
              <w:spacing w:before="120" w:after="120"/>
              <w:jc w:val="both"/>
              <w:rPr>
                <w:rFonts w:cs="Arial"/>
                <w:b/>
                <w:color w:val="000000" w:themeColor="text1"/>
              </w:rPr>
            </w:pPr>
            <w:r>
              <w:rPr>
                <w:rFonts w:cs="Arial"/>
                <w:b/>
                <w:color w:val="000000" w:themeColor="text1"/>
              </w:rPr>
              <w:t xml:space="preserve">6. </w:t>
            </w:r>
            <w:r w:rsidR="0068311B">
              <w:rPr>
                <w:rFonts w:cs="Arial"/>
                <w:b/>
                <w:color w:val="000000" w:themeColor="text1"/>
              </w:rPr>
              <w:t xml:space="preserve">Item 3 - </w:t>
            </w:r>
            <w:r w:rsidR="00246C4E" w:rsidRPr="00B27E0E">
              <w:rPr>
                <w:rFonts w:cs="Arial"/>
                <w:b/>
                <w:color w:val="000000" w:themeColor="text1"/>
              </w:rPr>
              <w:t>Server cloud storage</w:t>
            </w:r>
          </w:p>
        </w:tc>
        <w:tc>
          <w:tcPr>
            <w:tcW w:w="1134" w:type="dxa"/>
            <w:tcBorders>
              <w:top w:val="single" w:sz="8" w:space="0" w:color="auto"/>
              <w:left w:val="single" w:sz="8" w:space="0" w:color="auto"/>
              <w:bottom w:val="single" w:sz="8" w:space="0" w:color="auto"/>
              <w:right w:val="single" w:sz="8" w:space="0" w:color="auto"/>
            </w:tcBorders>
          </w:tcPr>
          <w:p w14:paraId="6E04095D" w14:textId="15B43D59" w:rsidR="00246C4E" w:rsidRPr="00246C4E" w:rsidRDefault="00246C4E" w:rsidP="00246C4E">
            <w:pPr>
              <w:spacing w:before="120" w:after="120"/>
              <w:jc w:val="both"/>
              <w:rPr>
                <w:rFonts w:eastAsia="Arial" w:cs="Arial"/>
                <w:bCs/>
                <w:color w:val="000000" w:themeColor="text1"/>
              </w:rPr>
            </w:pPr>
            <w:r w:rsidRPr="00246C4E">
              <w:rPr>
                <w:rFonts w:eastAsia="Arial" w:cs="Arial"/>
                <w:bCs/>
                <w:color w:val="000000" w:themeColor="text1"/>
              </w:rPr>
              <w:t>service</w:t>
            </w:r>
          </w:p>
        </w:tc>
        <w:tc>
          <w:tcPr>
            <w:tcW w:w="1276" w:type="dxa"/>
            <w:tcBorders>
              <w:top w:val="single" w:sz="8" w:space="0" w:color="auto"/>
              <w:left w:val="single" w:sz="8" w:space="0" w:color="auto"/>
              <w:bottom w:val="single" w:sz="8" w:space="0" w:color="auto"/>
              <w:right w:val="single" w:sz="8" w:space="0" w:color="auto"/>
            </w:tcBorders>
          </w:tcPr>
          <w:p w14:paraId="2BE82435" w14:textId="7890BBF9" w:rsidR="00246C4E" w:rsidRPr="00246C4E" w:rsidRDefault="00246C4E" w:rsidP="00246C4E">
            <w:pPr>
              <w:spacing w:before="120" w:after="120"/>
              <w:jc w:val="both"/>
              <w:rPr>
                <w:rFonts w:eastAsia="Arial" w:cs="Arial"/>
                <w:bCs/>
                <w:color w:val="000000" w:themeColor="text1"/>
              </w:rPr>
            </w:pPr>
            <w:r w:rsidRPr="00246C4E">
              <w:rPr>
                <w:rFonts w:eastAsia="Arial" w:cs="Arial"/>
                <w:bCs/>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03C1BCA1" w14:textId="51CF6BE1" w:rsidR="00246C4E" w:rsidRPr="00246C4E" w:rsidRDefault="00246C4E" w:rsidP="0002118C">
            <w:pPr>
              <w:spacing w:after="0"/>
              <w:jc w:val="both"/>
              <w:rPr>
                <w:rFonts w:eastAsia="Arial" w:cs="Arial"/>
                <w:bCs/>
                <w:color w:val="000000" w:themeColor="text1"/>
              </w:rPr>
            </w:pPr>
          </w:p>
        </w:tc>
        <w:tc>
          <w:tcPr>
            <w:tcW w:w="3119" w:type="dxa"/>
            <w:tcBorders>
              <w:top w:val="single" w:sz="8" w:space="0" w:color="auto"/>
              <w:left w:val="single" w:sz="8" w:space="0" w:color="auto"/>
              <w:bottom w:val="single" w:sz="8" w:space="0" w:color="auto"/>
              <w:right w:val="single" w:sz="8" w:space="0" w:color="auto"/>
            </w:tcBorders>
          </w:tcPr>
          <w:p w14:paraId="3A6E28E2" w14:textId="05DAC135" w:rsidR="00246C4E" w:rsidRPr="004C4E69" w:rsidRDefault="004C4E69" w:rsidP="00246C4E">
            <w:pPr>
              <w:spacing w:before="120" w:after="120"/>
              <w:jc w:val="both"/>
              <w:rPr>
                <w:rFonts w:cs="Arial"/>
                <w:b/>
              </w:rPr>
            </w:pPr>
            <w:r>
              <w:rPr>
                <w:rFonts w:eastAsia="Arial" w:cs="Arial"/>
                <w:bCs/>
                <w:sz w:val="22"/>
                <w:szCs w:val="22"/>
              </w:rPr>
              <w:t xml:space="preserve">Reimbursement against evidence: the Contractor must provide the invoice from actual service provider, no </w:t>
            </w:r>
            <w:r>
              <w:rPr>
                <w:rFonts w:eastAsia="Arial" w:cs="Arial"/>
                <w:bCs/>
                <w:sz w:val="22"/>
                <w:szCs w:val="22"/>
              </w:rPr>
              <w:lastRenderedPageBreak/>
              <w:t>additional costs are to be reimbursed.</w:t>
            </w:r>
          </w:p>
        </w:tc>
      </w:tr>
    </w:tbl>
    <w:p w14:paraId="75CFAD08" w14:textId="0BE4EEDB" w:rsidR="004E7A98" w:rsidRPr="00C2302E" w:rsidRDefault="00247D33" w:rsidP="00C2302E">
      <w:pPr>
        <w:pStyle w:val="Heading2"/>
        <w:jc w:val="both"/>
        <w:rPr>
          <w:lang w:val="uk-UA"/>
        </w:rPr>
      </w:pPr>
      <w:r w:rsidRPr="008D48F2">
        <w:rPr>
          <w:rFonts w:eastAsiaTheme="minorHAnsi" w:cs="Arial"/>
          <w:b w:val="0"/>
          <w:bCs w:val="0"/>
          <w:szCs w:val="22"/>
        </w:rPr>
        <w:lastRenderedPageBreak/>
        <w:t xml:space="preserve">There is no contractual </w:t>
      </w:r>
      <w:r w:rsidR="002A048B" w:rsidRPr="008D48F2">
        <w:rPr>
          <w:rFonts w:eastAsiaTheme="minorHAnsi" w:cs="Arial"/>
          <w:b w:val="0"/>
          <w:bCs w:val="0"/>
          <w:szCs w:val="22"/>
        </w:rPr>
        <w:t>obligations</w:t>
      </w:r>
      <w:r w:rsidRPr="008D48F2">
        <w:rPr>
          <w:rFonts w:eastAsiaTheme="minorHAnsi" w:cs="Arial"/>
          <w:b w:val="0"/>
          <w:bCs w:val="0"/>
          <w:szCs w:val="22"/>
        </w:rPr>
        <w:t xml:space="preserve"> to use up the full days/travel or budgets. The number of days/travel and the budgets will be contractually agreed as</w:t>
      </w:r>
      <w:r w:rsidRPr="008D48F2">
        <w:rPr>
          <w:rFonts w:cs="Arial"/>
        </w:rPr>
        <w:t xml:space="preserve"> maximum amounts. </w:t>
      </w:r>
    </w:p>
    <w:p w14:paraId="6EC90B8C" w14:textId="0647B521" w:rsidR="004E7A98" w:rsidRPr="008D48F2" w:rsidRDefault="001045E0" w:rsidP="0019700B">
      <w:pPr>
        <w:pStyle w:val="ListParagraph"/>
        <w:numPr>
          <w:ilvl w:val="0"/>
          <w:numId w:val="15"/>
        </w:numPr>
        <w:tabs>
          <w:tab w:val="left" w:pos="284"/>
        </w:tabs>
        <w:ind w:left="0" w:firstLine="0"/>
        <w:jc w:val="both"/>
        <w:rPr>
          <w:b/>
        </w:rPr>
      </w:pPr>
      <w:bookmarkStart w:id="62" w:name="_Toc127948119"/>
      <w:bookmarkEnd w:id="52"/>
      <w:bookmarkEnd w:id="53"/>
      <w:bookmarkEnd w:id="54"/>
      <w:r w:rsidRPr="00B27E0E">
        <w:rPr>
          <w:b/>
        </w:rPr>
        <w:t>Financial provisions</w:t>
      </w:r>
      <w:bookmarkEnd w:id="62"/>
    </w:p>
    <w:p w14:paraId="04706561" w14:textId="3F6B6E0D" w:rsidR="00DD731A" w:rsidRPr="00B27E0E" w:rsidRDefault="00DD731A" w:rsidP="0019700B">
      <w:pPr>
        <w:pStyle w:val="ListParagraph"/>
        <w:numPr>
          <w:ilvl w:val="1"/>
          <w:numId w:val="15"/>
        </w:numPr>
        <w:tabs>
          <w:tab w:val="left" w:pos="567"/>
        </w:tabs>
        <w:spacing w:line="240" w:lineRule="exact"/>
        <w:ind w:left="0" w:firstLine="0"/>
        <w:jc w:val="both"/>
        <w:rPr>
          <w:rFonts w:eastAsia="Arial" w:cs="Arial"/>
          <w:b/>
          <w:color w:val="000000"/>
          <w:lang w:eastAsia="uk-UA"/>
        </w:rPr>
      </w:pPr>
      <w:bookmarkStart w:id="63" w:name="_Toc508620009"/>
      <w:bookmarkStart w:id="64" w:name="_Toc119493833"/>
      <w:bookmarkEnd w:id="55"/>
      <w:r w:rsidRPr="00B27E0E">
        <w:rPr>
          <w:rFonts w:eastAsia="Arial" w:cs="Arial"/>
          <w:b/>
          <w:color w:val="000000"/>
          <w:lang w:eastAsia="uk-UA"/>
        </w:rPr>
        <w:t>Contract value and</w:t>
      </w:r>
      <w:r w:rsidR="00BC5328" w:rsidRPr="00B27E0E">
        <w:rPr>
          <w:rFonts w:eastAsia="Arial" w:cs="Arial"/>
          <w:b/>
          <w:color w:val="000000"/>
          <w:lang w:eastAsia="uk-UA"/>
        </w:rPr>
        <w:t xml:space="preserve"> </w:t>
      </w:r>
      <w:r w:rsidR="00BC5328" w:rsidRPr="008D48F2">
        <w:rPr>
          <w:rStyle w:val="normaltextrun"/>
          <w:rFonts w:cs="Arial"/>
          <w:b/>
          <w:bCs/>
          <w:color w:val="000000"/>
          <w:shd w:val="clear" w:color="auto" w:fill="FFFFFF"/>
        </w:rPr>
        <w:t>anticipated</w:t>
      </w:r>
      <w:r w:rsidRPr="00B27E0E">
        <w:rPr>
          <w:rFonts w:eastAsia="Arial" w:cs="Arial"/>
          <w:b/>
          <w:color w:val="000000"/>
          <w:lang w:eastAsia="uk-UA"/>
        </w:rPr>
        <w:t xml:space="preserve"> payment schedule</w:t>
      </w:r>
    </w:p>
    <w:p w14:paraId="5C3C1953" w14:textId="07FC74C7" w:rsidR="00BC5328" w:rsidRPr="00B27E0E" w:rsidRDefault="00DD731A" w:rsidP="00127D3B">
      <w:pPr>
        <w:tabs>
          <w:tab w:val="left" w:pos="3261"/>
        </w:tabs>
        <w:spacing w:line="240" w:lineRule="exact"/>
        <w:contextualSpacing/>
        <w:jc w:val="both"/>
        <w:rPr>
          <w:rFonts w:eastAsia="Times New Roman" w:cs="Arial"/>
          <w:lang w:eastAsia="uk-UA"/>
        </w:rPr>
      </w:pPr>
      <w:r w:rsidRPr="00B27E0E">
        <w:rPr>
          <w:rFonts w:eastAsia="Times New Roman" w:cs="Arial"/>
          <w:lang w:eastAsia="uk-UA"/>
        </w:rPr>
        <w:t xml:space="preserve">The </w:t>
      </w:r>
      <w:r w:rsidR="008F14EA" w:rsidRPr="00B27E0E">
        <w:rPr>
          <w:rFonts w:eastAsia="Times New Roman" w:cs="Arial"/>
          <w:lang w:eastAsia="uk-UA"/>
        </w:rPr>
        <w:t xml:space="preserve">contract value shall be calculated </w:t>
      </w:r>
      <w:r w:rsidR="00511A52" w:rsidRPr="00B27E0E">
        <w:rPr>
          <w:rFonts w:eastAsia="Times New Roman" w:cs="Arial"/>
          <w:lang w:eastAsia="uk-UA"/>
        </w:rPr>
        <w:t>according to the format of the</w:t>
      </w:r>
      <w:r w:rsidR="001E0C68" w:rsidRPr="00B27E0E">
        <w:rPr>
          <w:rFonts w:eastAsia="Times New Roman" w:cs="Arial"/>
          <w:lang w:eastAsia="uk-UA"/>
        </w:rPr>
        <w:t xml:space="preserve"> commercial</w:t>
      </w:r>
      <w:r w:rsidR="00511A52" w:rsidRPr="00B27E0E">
        <w:rPr>
          <w:rFonts w:eastAsia="Times New Roman" w:cs="Arial"/>
          <w:lang w:eastAsia="uk-UA"/>
        </w:rPr>
        <w:t xml:space="preserve"> bid.</w:t>
      </w:r>
    </w:p>
    <w:p w14:paraId="26BFF238" w14:textId="77777777" w:rsidR="00BC5328" w:rsidRPr="00B27E0E" w:rsidRDefault="00BC5328" w:rsidP="00127D3B">
      <w:pPr>
        <w:tabs>
          <w:tab w:val="left" w:pos="3261"/>
        </w:tabs>
        <w:spacing w:line="240" w:lineRule="exact"/>
        <w:contextualSpacing/>
        <w:jc w:val="both"/>
        <w:rPr>
          <w:rFonts w:eastAsia="Times New Roman" w:cs="Arial"/>
          <w:lang w:eastAsia="uk-UA"/>
        </w:rPr>
      </w:pPr>
    </w:p>
    <w:p w14:paraId="4F5567B5" w14:textId="7EF8DC6C" w:rsidR="00DD731A" w:rsidRPr="008D48F2" w:rsidRDefault="00BC5328" w:rsidP="00127D3B">
      <w:pPr>
        <w:tabs>
          <w:tab w:val="left" w:pos="3261"/>
        </w:tabs>
        <w:spacing w:line="240" w:lineRule="exact"/>
        <w:contextualSpacing/>
        <w:jc w:val="both"/>
        <w:rPr>
          <w:rFonts w:eastAsia="Times New Roman" w:cs="Arial"/>
          <w:lang w:eastAsia="uk-UA"/>
        </w:rPr>
      </w:pPr>
      <w:r w:rsidRPr="008D48F2">
        <w:rPr>
          <w:rStyle w:val="normaltextrun"/>
          <w:rFonts w:cs="Arial"/>
          <w:b/>
          <w:bCs/>
          <w:color w:val="000000"/>
          <w:shd w:val="clear" w:color="auto" w:fill="FFFFFF"/>
        </w:rPr>
        <w:t>Anticipated payment schedule:</w:t>
      </w:r>
    </w:p>
    <w:p w14:paraId="604020D0" w14:textId="77777777" w:rsidR="005A2CDF" w:rsidRPr="00B27E0E" w:rsidRDefault="005A2CDF" w:rsidP="00127D3B">
      <w:pPr>
        <w:tabs>
          <w:tab w:val="left" w:pos="3261"/>
        </w:tabs>
        <w:spacing w:line="240" w:lineRule="exact"/>
        <w:contextualSpacing/>
        <w:jc w:val="both"/>
        <w:rPr>
          <w:rFonts w:eastAsia="Times New Roman" w:cs="Arial"/>
          <w:lang w:eastAsia="uk-UA"/>
        </w:rPr>
      </w:pPr>
    </w:p>
    <w:p w14:paraId="5EBF2439" w14:textId="5CEC5BDA" w:rsidR="005A2CDF" w:rsidRPr="00B27E0E" w:rsidRDefault="005A2CDF" w:rsidP="00127D3B">
      <w:pPr>
        <w:tabs>
          <w:tab w:val="left" w:pos="3261"/>
        </w:tabs>
        <w:spacing w:line="240" w:lineRule="exact"/>
        <w:contextualSpacing/>
        <w:jc w:val="both"/>
        <w:rPr>
          <w:rStyle w:val="normaltextrun"/>
          <w:rFonts w:cs="Arial"/>
          <w:color w:val="000000"/>
          <w:shd w:val="clear" w:color="auto" w:fill="FFFFFF"/>
        </w:rPr>
      </w:pPr>
      <w:r w:rsidRPr="00B27E0E">
        <w:rPr>
          <w:rStyle w:val="normaltextrun"/>
          <w:rFonts w:cs="Arial"/>
          <w:color w:val="000000"/>
          <w:shd w:val="clear" w:color="auto" w:fill="FFFFFF"/>
        </w:rPr>
        <w:t xml:space="preserve">In consideration of </w:t>
      </w:r>
      <w:r w:rsidR="00E70307">
        <w:rPr>
          <w:rStyle w:val="normaltextrun"/>
          <w:rFonts w:cs="Arial"/>
          <w:color w:val="000000"/>
          <w:shd w:val="clear" w:color="auto" w:fill="FFFFFF"/>
        </w:rPr>
        <w:t>service</w:t>
      </w:r>
      <w:r w:rsidRPr="00B27E0E">
        <w:rPr>
          <w:rStyle w:val="normaltextrun"/>
          <w:rFonts w:cs="Arial"/>
          <w:color w:val="000000"/>
          <w:shd w:val="clear" w:color="auto" w:fill="FFFFFF"/>
        </w:rPr>
        <w:t xml:space="preserve"> completed, the Contractor shall be paid </w:t>
      </w:r>
      <w:r w:rsidR="00230E53" w:rsidRPr="00B27E0E">
        <w:rPr>
          <w:rStyle w:val="normaltextrun"/>
          <w:rFonts w:cs="Arial"/>
          <w:color w:val="000000"/>
          <w:shd w:val="clear" w:color="auto" w:fill="FFFFFF"/>
        </w:rPr>
        <w:t>in the following instalments</w:t>
      </w:r>
      <w:r w:rsidR="00ED1583" w:rsidRPr="00B27E0E">
        <w:rPr>
          <w:rStyle w:val="normaltextrun"/>
          <w:rFonts w:cs="Arial"/>
          <w:color w:val="000000"/>
          <w:shd w:val="clear" w:color="auto" w:fill="FFFFFF"/>
        </w:rPr>
        <w:t>:</w:t>
      </w:r>
    </w:p>
    <w:p w14:paraId="48790A4D" w14:textId="77777777" w:rsidR="005A2CDF" w:rsidRPr="00B27E0E" w:rsidRDefault="005A2CDF" w:rsidP="00127D3B">
      <w:pPr>
        <w:tabs>
          <w:tab w:val="left" w:pos="3261"/>
        </w:tabs>
        <w:spacing w:line="240" w:lineRule="exact"/>
        <w:contextualSpacing/>
        <w:jc w:val="both"/>
        <w:rPr>
          <w:rFonts w:eastAsia="Times New Roman" w:cs="Arial"/>
          <w:lang w:eastAsia="uk-UA"/>
        </w:rPr>
      </w:pPr>
    </w:p>
    <w:tbl>
      <w:tblPr>
        <w:tblW w:w="977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0"/>
        <w:gridCol w:w="1616"/>
        <w:gridCol w:w="3544"/>
        <w:gridCol w:w="2693"/>
      </w:tblGrid>
      <w:tr w:rsidR="00261FA7" w:rsidRPr="00B27E0E" w14:paraId="3FCB516F" w14:textId="77777777" w:rsidTr="00C60EA5">
        <w:trPr>
          <w:trHeight w:val="70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9E5DE84" w14:textId="77777777" w:rsidR="00261FA7" w:rsidRPr="008D48F2" w:rsidRDefault="00261FA7" w:rsidP="00127D3B">
            <w:pPr>
              <w:spacing w:after="0"/>
              <w:jc w:val="both"/>
              <w:textAlignment w:val="baseline"/>
              <w:rPr>
                <w:rFonts w:eastAsia="Times New Roman" w:cs="Arial"/>
                <w:lang w:eastAsia="uk-UA"/>
              </w:rPr>
            </w:pPr>
            <w:r w:rsidRPr="00B27E0E">
              <w:rPr>
                <w:rFonts w:eastAsia="Times New Roman" w:cs="Arial"/>
                <w:b/>
                <w:bCs/>
                <w:lang w:eastAsia="uk-UA"/>
              </w:rPr>
              <w:t>Instalment #</w:t>
            </w:r>
            <w:r w:rsidRPr="008D48F2">
              <w:rPr>
                <w:rFonts w:eastAsia="Times New Roman" w:cs="Arial"/>
                <w:lang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hideMark/>
          </w:tcPr>
          <w:p w14:paraId="12964699" w14:textId="44E9E8B8" w:rsidR="00261FA7" w:rsidRPr="008D48F2" w:rsidRDefault="00261FA7" w:rsidP="00127D3B">
            <w:pPr>
              <w:spacing w:after="0"/>
              <w:jc w:val="both"/>
              <w:textAlignment w:val="baseline"/>
              <w:rPr>
                <w:rFonts w:eastAsia="Times New Roman" w:cs="Arial"/>
                <w:lang w:eastAsia="uk-UA"/>
              </w:rPr>
            </w:pPr>
            <w:r w:rsidRPr="00B27E0E">
              <w:rPr>
                <w:rFonts w:eastAsia="Times New Roman" w:cs="Arial"/>
                <w:b/>
                <w:bCs/>
                <w:lang w:eastAsia="uk-UA"/>
              </w:rPr>
              <w:t>Anticipated payment date</w:t>
            </w:r>
          </w:p>
        </w:tc>
        <w:tc>
          <w:tcPr>
            <w:tcW w:w="3544" w:type="dxa"/>
            <w:tcBorders>
              <w:top w:val="single" w:sz="6" w:space="0" w:color="auto"/>
              <w:left w:val="single" w:sz="4" w:space="0" w:color="auto"/>
              <w:bottom w:val="single" w:sz="6" w:space="0" w:color="auto"/>
              <w:right w:val="single" w:sz="6" w:space="0" w:color="auto"/>
            </w:tcBorders>
            <w:shd w:val="clear" w:color="auto" w:fill="auto"/>
          </w:tcPr>
          <w:p w14:paraId="4F41BEF1" w14:textId="7720820F" w:rsidR="00261FA7" w:rsidRPr="008D48F2" w:rsidRDefault="00261FA7" w:rsidP="00D43FAE">
            <w:pPr>
              <w:spacing w:after="0"/>
              <w:ind w:left="67" w:right="84"/>
              <w:jc w:val="both"/>
              <w:textAlignment w:val="baseline"/>
              <w:rPr>
                <w:rFonts w:eastAsia="Times New Roman" w:cs="Arial"/>
                <w:lang w:eastAsia="uk-UA"/>
              </w:rPr>
            </w:pPr>
            <w:r w:rsidRPr="00B27E0E">
              <w:rPr>
                <w:rFonts w:eastAsia="Times New Roman" w:cs="Arial"/>
                <w:b/>
                <w:bCs/>
                <w:lang w:eastAsia="uk-UA"/>
              </w:rPr>
              <w:t xml:space="preserve">Payment of up to % from total contract value  </w:t>
            </w:r>
          </w:p>
        </w:tc>
        <w:tc>
          <w:tcPr>
            <w:tcW w:w="2693" w:type="dxa"/>
            <w:tcBorders>
              <w:top w:val="single" w:sz="6" w:space="0" w:color="auto"/>
              <w:left w:val="single" w:sz="6" w:space="0" w:color="auto"/>
              <w:bottom w:val="single" w:sz="6" w:space="0" w:color="auto"/>
              <w:right w:val="single" w:sz="6" w:space="0" w:color="auto"/>
            </w:tcBorders>
            <w:shd w:val="clear" w:color="auto" w:fill="auto"/>
            <w:hideMark/>
          </w:tcPr>
          <w:p w14:paraId="16BF3753" w14:textId="11AA59BF" w:rsidR="00261FA7" w:rsidRPr="008D48F2" w:rsidRDefault="00261FA7" w:rsidP="00127D3B">
            <w:pPr>
              <w:spacing w:after="0"/>
              <w:jc w:val="both"/>
              <w:textAlignment w:val="baseline"/>
              <w:rPr>
                <w:rFonts w:eastAsia="Times New Roman" w:cs="Arial"/>
                <w:lang w:eastAsia="uk-UA"/>
              </w:rPr>
            </w:pPr>
            <w:r w:rsidRPr="00B27E0E">
              <w:rPr>
                <w:rFonts w:eastAsia="Times New Roman" w:cs="Arial"/>
                <w:b/>
                <w:bCs/>
                <w:lang w:eastAsia="uk-UA"/>
              </w:rPr>
              <w:t>Deliverables and reporting</w:t>
            </w:r>
            <w:r w:rsidRPr="008D48F2">
              <w:rPr>
                <w:rFonts w:eastAsia="Times New Roman" w:cs="Arial"/>
                <w:lang w:eastAsia="uk-UA"/>
              </w:rPr>
              <w:t> </w:t>
            </w:r>
          </w:p>
        </w:tc>
      </w:tr>
      <w:tr w:rsidR="00261FA7" w:rsidRPr="00B27E0E" w14:paraId="365A4769" w14:textId="77777777" w:rsidTr="00C60EA5">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75FFF898" w14:textId="4039AACF" w:rsidR="00261FA7" w:rsidRPr="00435968" w:rsidRDefault="00261FA7" w:rsidP="008D48F2">
            <w:pPr>
              <w:spacing w:after="0"/>
              <w:ind w:right="77"/>
              <w:textAlignment w:val="baseline"/>
              <w:rPr>
                <w:rFonts w:eastAsia="Times New Roman" w:cs="Arial"/>
                <w:lang w:eastAsia="uk-UA"/>
              </w:rPr>
            </w:pPr>
            <w:r w:rsidRPr="00B27E0E">
              <w:rPr>
                <w:rFonts w:eastAsia="Times New Roman" w:cs="Arial"/>
                <w:lang w:eastAsia="uk-UA"/>
              </w:rPr>
              <w:t>1. Advance payment</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77F0E749" w14:textId="672AD128" w:rsidR="00261FA7" w:rsidRPr="00435968" w:rsidRDefault="00261FA7" w:rsidP="00E058D1">
            <w:pPr>
              <w:spacing w:after="0"/>
              <w:ind w:right="138"/>
              <w:jc w:val="both"/>
              <w:textAlignment w:val="baseline"/>
              <w:rPr>
                <w:rFonts w:eastAsia="Times New Roman" w:cs="Arial"/>
                <w:lang w:eastAsia="uk-UA"/>
              </w:rPr>
            </w:pPr>
            <w:r w:rsidRPr="00435968">
              <w:t>15.11.2024 / CW 46, 2024</w:t>
            </w:r>
          </w:p>
        </w:tc>
        <w:tc>
          <w:tcPr>
            <w:tcW w:w="3544" w:type="dxa"/>
            <w:tcBorders>
              <w:top w:val="single" w:sz="6" w:space="0" w:color="auto"/>
              <w:left w:val="single" w:sz="4" w:space="0" w:color="auto"/>
              <w:bottom w:val="single" w:sz="6" w:space="0" w:color="auto"/>
              <w:right w:val="single" w:sz="6" w:space="0" w:color="auto"/>
            </w:tcBorders>
            <w:shd w:val="clear" w:color="auto" w:fill="auto"/>
          </w:tcPr>
          <w:p w14:paraId="392C8303" w14:textId="7F5AA0BC" w:rsidR="00261FA7" w:rsidRPr="001023B5" w:rsidRDefault="00DC78C4" w:rsidP="00286B68">
            <w:pPr>
              <w:rPr>
                <w:rFonts w:eastAsia="Times New Roman" w:cs="Arial"/>
                <w:lang w:val="uk-UA" w:eastAsia="uk-UA"/>
              </w:rPr>
            </w:pPr>
            <w:r w:rsidRPr="00391539">
              <w:rPr>
                <w:rStyle w:val="ui-provider"/>
              </w:rPr>
              <w:t>100 % for purchase Item 1, 100 % for purchase Item 2, 85 % for purchase Item 3 for </w:t>
            </w:r>
            <w:r w:rsidRPr="00DC78C4">
              <w:rPr>
                <w:rStyle w:val="ui-provider"/>
              </w:rPr>
              <w:t>tasks 2.2.1.1, 2.2.1.2, 2.2.1.3, 2.2.1.4 performing</w:t>
            </w:r>
            <w:r w:rsidRPr="00391539">
              <w:rPr>
                <w:rStyle w:val="ui-provider"/>
              </w:rPr>
              <w:t>, but not more than 40 % of contract value</w:t>
            </w:r>
          </w:p>
        </w:tc>
        <w:tc>
          <w:tcPr>
            <w:tcW w:w="2693" w:type="dxa"/>
            <w:tcBorders>
              <w:top w:val="single" w:sz="6" w:space="0" w:color="auto"/>
              <w:left w:val="single" w:sz="6" w:space="0" w:color="auto"/>
              <w:bottom w:val="single" w:sz="6" w:space="0" w:color="auto"/>
              <w:right w:val="single" w:sz="6" w:space="0" w:color="auto"/>
            </w:tcBorders>
            <w:shd w:val="clear" w:color="auto" w:fill="auto"/>
            <w:hideMark/>
          </w:tcPr>
          <w:p w14:paraId="42310263" w14:textId="30802DA7" w:rsidR="00261FA7" w:rsidRDefault="00261FA7" w:rsidP="0055597A">
            <w:pPr>
              <w:spacing w:after="0"/>
              <w:jc w:val="both"/>
              <w:textAlignment w:val="baseline"/>
              <w:rPr>
                <w:rFonts w:eastAsia="Times New Roman" w:cs="Arial"/>
                <w:lang w:eastAsia="uk-UA"/>
              </w:rPr>
            </w:pPr>
          </w:p>
          <w:p w14:paraId="2F567A5F" w14:textId="77777777" w:rsidR="00A21D6A" w:rsidRDefault="00A21D6A" w:rsidP="0055597A">
            <w:pPr>
              <w:spacing w:after="0"/>
              <w:jc w:val="both"/>
              <w:textAlignment w:val="baseline"/>
              <w:rPr>
                <w:rFonts w:eastAsia="Times New Roman" w:cs="Arial"/>
                <w:lang w:eastAsia="uk-UA"/>
              </w:rPr>
            </w:pPr>
          </w:p>
          <w:p w14:paraId="5F5C2344" w14:textId="45DC2BFC" w:rsidR="00A21D6A" w:rsidRPr="00286B68" w:rsidRDefault="00A21D6A" w:rsidP="0055597A">
            <w:pPr>
              <w:spacing w:after="0"/>
              <w:jc w:val="both"/>
              <w:textAlignment w:val="baseline"/>
              <w:rPr>
                <w:rFonts w:eastAsia="Times New Roman" w:cs="Arial"/>
                <w:lang w:val="uk-UA" w:eastAsia="uk-UA"/>
              </w:rPr>
            </w:pPr>
          </w:p>
        </w:tc>
      </w:tr>
      <w:tr w:rsidR="00261FA7" w:rsidRPr="00B27E0E" w14:paraId="1CC67794" w14:textId="77777777" w:rsidTr="00C60EA5">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0725153" w14:textId="490DD8E8" w:rsidR="00261FA7" w:rsidRPr="008D48F2" w:rsidRDefault="00261FA7" w:rsidP="008D48F2">
            <w:pPr>
              <w:spacing w:after="0"/>
              <w:textAlignment w:val="baseline"/>
              <w:rPr>
                <w:rFonts w:eastAsia="Times New Roman" w:cs="Arial"/>
                <w:lang w:eastAsia="uk-UA"/>
              </w:rPr>
            </w:pPr>
            <w:r w:rsidRPr="00B27E0E">
              <w:rPr>
                <w:rFonts w:eastAsia="Times New Roman" w:cs="Arial"/>
                <w:lang w:eastAsia="uk-UA"/>
              </w:rPr>
              <w:t>2. Interim payment</w:t>
            </w:r>
            <w:r w:rsidRPr="008D48F2">
              <w:rPr>
                <w:rFonts w:eastAsia="Times New Roman" w:cs="Arial"/>
                <w:lang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7CA6B03F" w14:textId="13E930C5" w:rsidR="00261FA7" w:rsidRPr="00435968" w:rsidRDefault="00261FA7" w:rsidP="001C42BB">
            <w:pPr>
              <w:spacing w:after="0"/>
              <w:ind w:right="138"/>
              <w:jc w:val="both"/>
              <w:textAlignment w:val="baseline"/>
              <w:rPr>
                <w:lang w:eastAsia="uk-UA"/>
              </w:rPr>
            </w:pPr>
            <w:r w:rsidRPr="006817A0">
              <w:t>21.02.2024 / CW 08,</w:t>
            </w:r>
            <w:r w:rsidRPr="00435968">
              <w:t xml:space="preserve"> 2025</w:t>
            </w:r>
          </w:p>
        </w:tc>
        <w:tc>
          <w:tcPr>
            <w:tcW w:w="3544" w:type="dxa"/>
            <w:tcBorders>
              <w:top w:val="single" w:sz="6" w:space="0" w:color="auto"/>
              <w:left w:val="single" w:sz="4" w:space="0" w:color="auto"/>
              <w:bottom w:val="single" w:sz="6" w:space="0" w:color="auto"/>
              <w:right w:val="single" w:sz="6" w:space="0" w:color="auto"/>
            </w:tcBorders>
            <w:shd w:val="clear" w:color="auto" w:fill="auto"/>
          </w:tcPr>
          <w:p w14:paraId="63B54279" w14:textId="29BB53B6" w:rsidR="00421F36" w:rsidRPr="00EA721F" w:rsidRDefault="00BC4D4C">
            <w:pPr>
              <w:jc w:val="both"/>
            </w:pPr>
            <w:r w:rsidRPr="00EA721F">
              <w:rPr>
                <w:lang w:val="en-US"/>
              </w:rPr>
              <w:t>15 % for purchase</w:t>
            </w:r>
            <w:r w:rsidRPr="00EA721F">
              <w:rPr>
                <w:lang w:val="uk-UA"/>
              </w:rPr>
              <w:t xml:space="preserve"> </w:t>
            </w:r>
            <w:r w:rsidRPr="00EA721F">
              <w:t>Item 3</w:t>
            </w:r>
          </w:p>
          <w:p w14:paraId="5FD139D9" w14:textId="29B70B95" w:rsidR="00BC4D4C" w:rsidRPr="00EA721F" w:rsidRDefault="00CA40D3">
            <w:pPr>
              <w:jc w:val="both"/>
              <w:rPr>
                <w:lang w:val="en-US"/>
              </w:rPr>
            </w:pPr>
            <w:r w:rsidRPr="00EA721F">
              <w:rPr>
                <w:lang w:val="en-US"/>
              </w:rPr>
              <w:t>55 % FKT of Team Leader,</w:t>
            </w:r>
          </w:p>
          <w:p w14:paraId="70745177" w14:textId="673C4407" w:rsidR="00CA40D3" w:rsidRPr="00EA721F" w:rsidRDefault="00CA40D3">
            <w:pPr>
              <w:jc w:val="both"/>
              <w:rPr>
                <w:lang w:val="en-US"/>
              </w:rPr>
            </w:pPr>
            <w:r w:rsidRPr="00EA721F">
              <w:rPr>
                <w:lang w:val="en-US"/>
              </w:rPr>
              <w:t>55 % FKT of Key expert 1</w:t>
            </w:r>
            <w:r w:rsidR="00736885" w:rsidRPr="00EA721F">
              <w:rPr>
                <w:lang w:val="en-US"/>
              </w:rPr>
              <w:t>,</w:t>
            </w:r>
          </w:p>
          <w:p w14:paraId="6CB96AC5" w14:textId="2D03D98C" w:rsidR="00261FA7" w:rsidRPr="00EA721F" w:rsidRDefault="00CA40D3" w:rsidP="006F3750">
            <w:pPr>
              <w:jc w:val="both"/>
              <w:rPr>
                <w:rFonts w:eastAsia="Times New Roman" w:cs="Arial"/>
                <w:lang w:eastAsia="uk-UA"/>
              </w:rPr>
            </w:pPr>
            <w:r w:rsidRPr="00EA721F">
              <w:rPr>
                <w:lang w:val="en-US"/>
              </w:rPr>
              <w:t>55 % FKT of Key expert 2</w:t>
            </w:r>
          </w:p>
        </w:tc>
        <w:tc>
          <w:tcPr>
            <w:tcW w:w="2693" w:type="dxa"/>
            <w:tcBorders>
              <w:top w:val="single" w:sz="6" w:space="0" w:color="auto"/>
              <w:left w:val="single" w:sz="6" w:space="0" w:color="auto"/>
              <w:bottom w:val="single" w:sz="6" w:space="0" w:color="auto"/>
              <w:right w:val="single" w:sz="6" w:space="0" w:color="auto"/>
            </w:tcBorders>
            <w:shd w:val="clear" w:color="auto" w:fill="auto"/>
            <w:hideMark/>
          </w:tcPr>
          <w:p w14:paraId="5A32C641" w14:textId="03361E69" w:rsidR="00261FA7" w:rsidRPr="00B54DF1" w:rsidRDefault="00261FA7" w:rsidP="00CD5519">
            <w:pPr>
              <w:spacing w:after="0"/>
              <w:jc w:val="both"/>
              <w:textAlignment w:val="baseline"/>
              <w:rPr>
                <w:rFonts w:eastAsia="Times New Roman" w:cs="Arial"/>
                <w:lang w:val="uk-UA" w:eastAsia="uk-UA"/>
              </w:rPr>
            </w:pPr>
            <w:r w:rsidRPr="00B27E0E">
              <w:rPr>
                <w:rFonts w:eastAsia="Times New Roman" w:cs="Arial"/>
                <w:lang w:eastAsia="uk-UA"/>
              </w:rPr>
              <w:t>Acc. to cl. 2.</w:t>
            </w:r>
            <w:r>
              <w:rPr>
                <w:rFonts w:eastAsia="Times New Roman" w:cs="Arial"/>
                <w:lang w:val="uk-UA" w:eastAsia="uk-UA"/>
              </w:rPr>
              <w:t>2</w:t>
            </w:r>
            <w:r w:rsidR="00A21D6A">
              <w:rPr>
                <w:rFonts w:eastAsia="Times New Roman" w:cs="Arial"/>
                <w:lang w:val="en-US" w:eastAsia="uk-UA"/>
              </w:rPr>
              <w:t xml:space="preserve"> (</w:t>
            </w:r>
            <w:r w:rsidR="002D4101">
              <w:rPr>
                <w:rFonts w:eastAsia="Times New Roman" w:cs="Arial"/>
                <w:lang w:val="en-US" w:eastAsia="uk-UA"/>
              </w:rPr>
              <w:t xml:space="preserve">tasks </w:t>
            </w:r>
            <w:r w:rsidR="00A21D6A">
              <w:rPr>
                <w:rFonts w:eastAsia="Times New Roman" w:cs="Arial"/>
                <w:lang w:val="en-US" w:eastAsia="uk-UA"/>
              </w:rPr>
              <w:t>2.2.2.1, 2.2.2.2, 2.2.2.3</w:t>
            </w:r>
            <w:r w:rsidR="00A21D6A" w:rsidRPr="00B54DF1">
              <w:rPr>
                <w:rFonts w:eastAsia="Times New Roman" w:cs="Arial"/>
                <w:lang w:val="en-US" w:eastAsia="uk-UA"/>
              </w:rPr>
              <w:t>)</w:t>
            </w:r>
            <w:r w:rsidRPr="00B54DF1">
              <w:rPr>
                <w:rFonts w:eastAsia="Times New Roman" w:cs="Arial"/>
                <w:lang w:val="uk-UA" w:eastAsia="uk-UA"/>
              </w:rPr>
              <w:t xml:space="preserve">, </w:t>
            </w:r>
            <w:r w:rsidRPr="00B54DF1">
              <w:rPr>
                <w:rFonts w:eastAsia="Times New Roman" w:cs="Arial"/>
                <w:lang w:val="en-US" w:eastAsia="uk-UA"/>
              </w:rPr>
              <w:t>item 3</w:t>
            </w:r>
          </w:p>
          <w:p w14:paraId="02948626" w14:textId="24E491C1" w:rsidR="00261FA7" w:rsidRPr="008D48F2" w:rsidRDefault="00261FA7" w:rsidP="00860F6F">
            <w:pPr>
              <w:spacing w:before="40" w:after="40"/>
              <w:jc w:val="both"/>
              <w:rPr>
                <w:rFonts w:eastAsia="Times New Roman" w:cs="Arial"/>
                <w:lang w:eastAsia="uk-UA"/>
              </w:rPr>
            </w:pPr>
            <w:r w:rsidRPr="00B54DF1">
              <w:rPr>
                <w:rFonts w:eastAsia="Times New Roman" w:cs="Arial"/>
                <w:lang w:eastAsia="uk-UA"/>
              </w:rPr>
              <w:t>(</w:t>
            </w:r>
            <w:r w:rsidRPr="00B54DF1">
              <w:rPr>
                <w:color w:val="202124"/>
              </w:rPr>
              <w:t>Technical report of performed works and demo presentation</w:t>
            </w:r>
            <w:r w:rsidRPr="00B54DF1">
              <w:rPr>
                <w:rFonts w:eastAsia="Times New Roman" w:cs="Arial"/>
                <w:lang w:eastAsia="uk-UA"/>
              </w:rPr>
              <w:t>)</w:t>
            </w:r>
          </w:p>
        </w:tc>
      </w:tr>
      <w:tr w:rsidR="00261FA7" w:rsidRPr="00B27E0E" w14:paraId="41649603" w14:textId="77777777" w:rsidTr="00C60EA5">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4E63173" w14:textId="7BA12AF2" w:rsidR="00261FA7" w:rsidRPr="008D48F2" w:rsidRDefault="00261FA7" w:rsidP="008D48F2">
            <w:pPr>
              <w:spacing w:after="0"/>
              <w:textAlignment w:val="baseline"/>
              <w:rPr>
                <w:rFonts w:eastAsia="Times New Roman" w:cs="Arial"/>
                <w:lang w:eastAsia="uk-UA"/>
              </w:rPr>
            </w:pPr>
            <w:r w:rsidRPr="00B27E0E">
              <w:rPr>
                <w:rFonts w:eastAsia="Times New Roman" w:cs="Arial"/>
                <w:lang w:eastAsia="uk-UA"/>
              </w:rPr>
              <w:t>3. Interim payment</w:t>
            </w:r>
            <w:r w:rsidRPr="008D48F2">
              <w:rPr>
                <w:rFonts w:eastAsia="Times New Roman" w:cs="Arial"/>
                <w:lang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0E03C399" w14:textId="3F649A26" w:rsidR="00261FA7" w:rsidRPr="00FC27A9" w:rsidRDefault="00261FA7" w:rsidP="001C42BB">
            <w:pPr>
              <w:ind w:right="138"/>
              <w:jc w:val="both"/>
            </w:pPr>
            <w:r w:rsidRPr="00FC27A9">
              <w:t>11.04.2025 / CW 15, 202</w:t>
            </w:r>
            <w:r w:rsidR="00FE1955">
              <w:t>5</w:t>
            </w:r>
          </w:p>
        </w:tc>
        <w:tc>
          <w:tcPr>
            <w:tcW w:w="3544" w:type="dxa"/>
            <w:tcBorders>
              <w:top w:val="single" w:sz="6" w:space="0" w:color="auto"/>
              <w:left w:val="single" w:sz="4" w:space="0" w:color="auto"/>
              <w:bottom w:val="single" w:sz="6" w:space="0" w:color="auto"/>
              <w:right w:val="single" w:sz="6" w:space="0" w:color="auto"/>
            </w:tcBorders>
            <w:shd w:val="clear" w:color="auto" w:fill="auto"/>
          </w:tcPr>
          <w:p w14:paraId="3DF4C5C0" w14:textId="1FD73024" w:rsidR="00A32249" w:rsidRPr="00EA721F" w:rsidRDefault="00A32249" w:rsidP="00A32249">
            <w:pPr>
              <w:jc w:val="both"/>
              <w:rPr>
                <w:lang w:val="en-US"/>
              </w:rPr>
            </w:pPr>
            <w:r w:rsidRPr="00EA721F">
              <w:rPr>
                <w:lang w:val="en-US"/>
              </w:rPr>
              <w:t>25 % FKT of Team Leader,</w:t>
            </w:r>
          </w:p>
          <w:p w14:paraId="7253214D" w14:textId="16792B79" w:rsidR="00A32249" w:rsidRPr="00EA721F" w:rsidRDefault="00A32249" w:rsidP="00A32249">
            <w:pPr>
              <w:jc w:val="both"/>
              <w:rPr>
                <w:lang w:val="en-US"/>
              </w:rPr>
            </w:pPr>
            <w:r w:rsidRPr="00EA721F">
              <w:rPr>
                <w:lang w:val="en-US"/>
              </w:rPr>
              <w:t>25 % FKT of Key expert 1</w:t>
            </w:r>
            <w:r w:rsidR="00736885" w:rsidRPr="00EA721F">
              <w:rPr>
                <w:lang w:val="en-US"/>
              </w:rPr>
              <w:t>,</w:t>
            </w:r>
          </w:p>
          <w:p w14:paraId="3B86F98F" w14:textId="3BD1D5E1" w:rsidR="00A32249" w:rsidRPr="00EA721F" w:rsidRDefault="00A32249" w:rsidP="00625B96">
            <w:pPr>
              <w:jc w:val="both"/>
              <w:rPr>
                <w:lang w:val="en-US"/>
              </w:rPr>
            </w:pPr>
            <w:r w:rsidRPr="00EA721F">
              <w:rPr>
                <w:lang w:val="en-US"/>
              </w:rPr>
              <w:t>30 % FKT of Key expert 2</w:t>
            </w:r>
          </w:p>
        </w:tc>
        <w:tc>
          <w:tcPr>
            <w:tcW w:w="2693" w:type="dxa"/>
            <w:tcBorders>
              <w:top w:val="single" w:sz="6" w:space="0" w:color="auto"/>
              <w:left w:val="single" w:sz="6" w:space="0" w:color="auto"/>
              <w:bottom w:val="single" w:sz="6" w:space="0" w:color="auto"/>
              <w:right w:val="single" w:sz="6" w:space="0" w:color="auto"/>
            </w:tcBorders>
            <w:shd w:val="clear" w:color="auto" w:fill="auto"/>
            <w:hideMark/>
          </w:tcPr>
          <w:p w14:paraId="4BCD5EC3" w14:textId="00DDE597" w:rsidR="00261FA7" w:rsidRDefault="00261FA7" w:rsidP="00CD5519">
            <w:pPr>
              <w:spacing w:after="0"/>
              <w:jc w:val="both"/>
              <w:textAlignment w:val="baseline"/>
              <w:rPr>
                <w:rFonts w:eastAsia="Times New Roman" w:cs="Arial"/>
                <w:lang w:eastAsia="uk-UA"/>
              </w:rPr>
            </w:pPr>
            <w:r w:rsidRPr="00B27E0E">
              <w:rPr>
                <w:rFonts w:eastAsia="Times New Roman" w:cs="Arial"/>
                <w:lang w:eastAsia="uk-UA"/>
              </w:rPr>
              <w:t>Acc. to cl. 2.</w:t>
            </w:r>
            <w:r w:rsidR="00387AC6">
              <w:rPr>
                <w:rFonts w:eastAsia="Times New Roman" w:cs="Arial"/>
                <w:lang w:eastAsia="uk-UA"/>
              </w:rPr>
              <w:t>2 (tasks 2.2.2.4, 2.2.2.5)</w:t>
            </w:r>
          </w:p>
          <w:p w14:paraId="0932E233" w14:textId="609F5121" w:rsidR="00261FA7" w:rsidRPr="008D48F2" w:rsidRDefault="00261FA7" w:rsidP="00310D52">
            <w:pPr>
              <w:spacing w:before="40" w:after="40"/>
              <w:jc w:val="both"/>
              <w:rPr>
                <w:rFonts w:eastAsia="Times New Roman" w:cs="Arial"/>
                <w:lang w:eastAsia="uk-UA"/>
              </w:rPr>
            </w:pPr>
            <w:r>
              <w:rPr>
                <w:rFonts w:eastAsia="Times New Roman" w:cs="Arial"/>
                <w:lang w:eastAsia="uk-UA"/>
              </w:rPr>
              <w:t>(</w:t>
            </w:r>
            <w:r w:rsidRPr="005B0876">
              <w:rPr>
                <w:color w:val="202124"/>
                <w:highlight w:val="white"/>
              </w:rPr>
              <w:t>technical report of performed works</w:t>
            </w:r>
            <w:r>
              <w:rPr>
                <w:color w:val="202124"/>
                <w:highlight w:val="white"/>
              </w:rPr>
              <w:t xml:space="preserve"> and</w:t>
            </w:r>
            <w:r w:rsidRPr="005B0876">
              <w:rPr>
                <w:color w:val="202124"/>
                <w:highlight w:val="white"/>
              </w:rPr>
              <w:t xml:space="preserve"> User</w:t>
            </w:r>
            <w:r>
              <w:rPr>
                <w:rFonts w:eastAsia="Times New Roman" w:cs="Arial"/>
                <w:lang w:eastAsia="uk-UA"/>
              </w:rPr>
              <w:t>)</w:t>
            </w:r>
          </w:p>
        </w:tc>
      </w:tr>
      <w:tr w:rsidR="00261FA7" w:rsidRPr="00B27E0E" w14:paraId="4761A4E0" w14:textId="77777777" w:rsidTr="00C60EA5">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ADBD81E" w14:textId="72AC132A" w:rsidR="00261FA7" w:rsidRPr="008D48F2" w:rsidRDefault="00261FA7" w:rsidP="008D48F2">
            <w:pPr>
              <w:spacing w:after="0"/>
              <w:textAlignment w:val="baseline"/>
              <w:rPr>
                <w:rFonts w:eastAsia="Times New Roman" w:cs="Arial"/>
                <w:lang w:eastAsia="uk-UA"/>
              </w:rPr>
            </w:pPr>
            <w:r w:rsidRPr="00B27E0E">
              <w:rPr>
                <w:rFonts w:eastAsia="Times New Roman" w:cs="Arial"/>
                <w:lang w:eastAsia="uk-UA"/>
              </w:rPr>
              <w:t>4. Final payment</w:t>
            </w:r>
            <w:r w:rsidRPr="008D48F2">
              <w:rPr>
                <w:rFonts w:eastAsia="Times New Roman" w:cs="Arial"/>
                <w:lang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6EFEC75E" w14:textId="19A3329B" w:rsidR="00261FA7" w:rsidRPr="00FC27A9" w:rsidRDefault="00261FA7" w:rsidP="001C42BB">
            <w:pPr>
              <w:spacing w:after="0"/>
              <w:ind w:right="138"/>
              <w:jc w:val="both"/>
              <w:textAlignment w:val="baseline"/>
              <w:rPr>
                <w:rFonts w:eastAsia="Times New Roman" w:cs="Arial"/>
                <w:lang w:eastAsia="uk-UA"/>
              </w:rPr>
            </w:pPr>
            <w:r w:rsidRPr="00FC27A9">
              <w:t>16.05.2025 / CW 20, 2025</w:t>
            </w:r>
          </w:p>
        </w:tc>
        <w:tc>
          <w:tcPr>
            <w:tcW w:w="3544" w:type="dxa"/>
            <w:tcBorders>
              <w:top w:val="single" w:sz="6" w:space="0" w:color="auto"/>
              <w:left w:val="single" w:sz="4" w:space="0" w:color="auto"/>
              <w:bottom w:val="single" w:sz="6" w:space="0" w:color="auto"/>
              <w:right w:val="single" w:sz="6" w:space="0" w:color="auto"/>
            </w:tcBorders>
            <w:shd w:val="clear" w:color="auto" w:fill="auto"/>
          </w:tcPr>
          <w:p w14:paraId="198841FA" w14:textId="2840F817" w:rsidR="00C60E51" w:rsidRPr="00EA721F" w:rsidRDefault="00C60E51" w:rsidP="00C60E51">
            <w:pPr>
              <w:jc w:val="both"/>
              <w:rPr>
                <w:lang w:val="en-US"/>
              </w:rPr>
            </w:pPr>
            <w:r w:rsidRPr="00EA721F">
              <w:rPr>
                <w:lang w:val="en-US"/>
              </w:rPr>
              <w:t>20 % FKT of Team Leader),</w:t>
            </w:r>
          </w:p>
          <w:p w14:paraId="1B57CC9E" w14:textId="78FC2658" w:rsidR="00C60E51" w:rsidRPr="00EA721F" w:rsidRDefault="00C60E51" w:rsidP="00C60E51">
            <w:pPr>
              <w:jc w:val="both"/>
              <w:rPr>
                <w:lang w:val="en-US"/>
              </w:rPr>
            </w:pPr>
            <w:r w:rsidRPr="00EA721F">
              <w:rPr>
                <w:lang w:val="en-US"/>
              </w:rPr>
              <w:t>20 % FKT of Key expert 1</w:t>
            </w:r>
            <w:r w:rsidR="00736885" w:rsidRPr="00EA721F">
              <w:rPr>
                <w:lang w:val="en-US"/>
              </w:rPr>
              <w:t>,</w:t>
            </w:r>
          </w:p>
          <w:p w14:paraId="64646866" w14:textId="21CF3966" w:rsidR="00C60E51" w:rsidRPr="00EA721F" w:rsidRDefault="00C60E51" w:rsidP="00EA721F">
            <w:pPr>
              <w:spacing w:after="0"/>
              <w:ind w:right="127"/>
              <w:jc w:val="both"/>
              <w:textAlignment w:val="baseline"/>
              <w:rPr>
                <w:rFonts w:eastAsia="Times New Roman" w:cs="Arial"/>
                <w:color w:val="FF0000"/>
                <w:lang w:eastAsia="uk-UA"/>
              </w:rPr>
            </w:pPr>
            <w:r w:rsidRPr="00EA721F">
              <w:rPr>
                <w:lang w:val="en-US"/>
              </w:rPr>
              <w:t>15 % FKT of Key expert 2</w:t>
            </w:r>
          </w:p>
        </w:tc>
        <w:tc>
          <w:tcPr>
            <w:tcW w:w="2693" w:type="dxa"/>
            <w:tcBorders>
              <w:top w:val="single" w:sz="6" w:space="0" w:color="auto"/>
              <w:left w:val="single" w:sz="6" w:space="0" w:color="auto"/>
              <w:bottom w:val="single" w:sz="6" w:space="0" w:color="auto"/>
              <w:right w:val="single" w:sz="6" w:space="0" w:color="auto"/>
            </w:tcBorders>
            <w:shd w:val="clear" w:color="auto" w:fill="auto"/>
            <w:hideMark/>
          </w:tcPr>
          <w:p w14:paraId="345557D2" w14:textId="57DF1FFA" w:rsidR="00261FA7" w:rsidRDefault="00261FA7" w:rsidP="00CD5519">
            <w:pPr>
              <w:spacing w:after="0"/>
              <w:jc w:val="both"/>
              <w:textAlignment w:val="baseline"/>
              <w:rPr>
                <w:rFonts w:eastAsia="Times New Roman" w:cs="Arial"/>
                <w:lang w:eastAsia="uk-UA"/>
              </w:rPr>
            </w:pPr>
            <w:r w:rsidRPr="00B27E0E">
              <w:rPr>
                <w:rFonts w:eastAsia="Times New Roman" w:cs="Arial"/>
                <w:lang w:eastAsia="uk-UA"/>
              </w:rPr>
              <w:t>Acc. to cl. 2.</w:t>
            </w:r>
            <w:r w:rsidR="00387AC6">
              <w:rPr>
                <w:rFonts w:eastAsia="Times New Roman" w:cs="Arial"/>
                <w:lang w:eastAsia="uk-UA"/>
              </w:rPr>
              <w:t>2 (tasks 2.2.3.1, 2.2.3.2)</w:t>
            </w:r>
          </w:p>
          <w:p w14:paraId="31A34603" w14:textId="6F00DBDA" w:rsidR="00261FA7" w:rsidRPr="008D48F2" w:rsidRDefault="00261FA7" w:rsidP="00860F6F">
            <w:pPr>
              <w:spacing w:after="120"/>
              <w:rPr>
                <w:rFonts w:eastAsia="Times New Roman" w:cs="Arial"/>
                <w:lang w:eastAsia="uk-UA"/>
              </w:rPr>
            </w:pPr>
            <w:r>
              <w:rPr>
                <w:rFonts w:eastAsia="Times New Roman" w:cs="Arial"/>
                <w:lang w:eastAsia="uk-UA"/>
              </w:rPr>
              <w:t>(</w:t>
            </w:r>
            <w:r w:rsidRPr="005B0876">
              <w:rPr>
                <w:color w:val="202124"/>
                <w:highlight w:val="white"/>
              </w:rPr>
              <w:t>Final technical report of performed works</w:t>
            </w:r>
            <w:r>
              <w:rPr>
                <w:rFonts w:eastAsia="Times New Roman" w:cs="Arial"/>
                <w:lang w:eastAsia="uk-UA"/>
              </w:rPr>
              <w:t>)</w:t>
            </w:r>
          </w:p>
        </w:tc>
      </w:tr>
    </w:tbl>
    <w:p w14:paraId="1A785A8E" w14:textId="77777777" w:rsidR="00DD731A" w:rsidRPr="008D48F2" w:rsidRDefault="00DD731A" w:rsidP="00127D3B">
      <w:pPr>
        <w:tabs>
          <w:tab w:val="left" w:pos="3261"/>
        </w:tabs>
        <w:spacing w:line="240" w:lineRule="exact"/>
        <w:contextualSpacing/>
        <w:jc w:val="both"/>
        <w:rPr>
          <w:rFonts w:eastAsia="Times New Roman" w:cs="Arial"/>
          <w:lang w:eastAsia="uk-UA"/>
        </w:rPr>
      </w:pPr>
    </w:p>
    <w:p w14:paraId="5EC187E6" w14:textId="16E4A394" w:rsidR="00DD731A" w:rsidRPr="00B27E0E" w:rsidRDefault="00DD731A" w:rsidP="0019700B">
      <w:pPr>
        <w:pStyle w:val="ListParagraph"/>
        <w:numPr>
          <w:ilvl w:val="1"/>
          <w:numId w:val="15"/>
        </w:numPr>
        <w:tabs>
          <w:tab w:val="left" w:pos="567"/>
        </w:tabs>
        <w:ind w:left="0" w:firstLine="0"/>
        <w:jc w:val="both"/>
        <w:rPr>
          <w:rFonts w:eastAsia="Arial"/>
          <w:b/>
          <w:color w:val="000000" w:themeColor="text1"/>
          <w:lang w:eastAsia="uk-UA"/>
        </w:rPr>
      </w:pPr>
      <w:bookmarkStart w:id="65" w:name="_Toc127948120"/>
      <w:bookmarkStart w:id="66" w:name="_Hlk119434478"/>
      <w:r w:rsidRPr="00B27E0E">
        <w:rPr>
          <w:rFonts w:eastAsia="Arial"/>
          <w:b/>
          <w:color w:val="000000" w:themeColor="text1"/>
          <w:lang w:eastAsia="uk-UA"/>
        </w:rPr>
        <w:t>Financial proposal</w:t>
      </w:r>
      <w:bookmarkEnd w:id="65"/>
    </w:p>
    <w:p w14:paraId="3588CD58" w14:textId="4F1E2F1D" w:rsidR="009D4770" w:rsidRPr="0007542D" w:rsidRDefault="00DD731A" w:rsidP="00127D3B">
      <w:pPr>
        <w:spacing w:line="240" w:lineRule="exact"/>
        <w:contextualSpacing/>
        <w:jc w:val="both"/>
        <w:rPr>
          <w:rStyle w:val="ZulschenderTextZchn"/>
          <w:color w:val="auto"/>
        </w:rPr>
      </w:pPr>
      <w:bookmarkStart w:id="67" w:name="_Toc182888130"/>
      <w:bookmarkStart w:id="68" w:name="_Toc1529432687"/>
      <w:bookmarkStart w:id="69" w:name="_Toc938639465"/>
      <w:bookmarkStart w:id="70" w:name="_Toc29254191"/>
      <w:bookmarkStart w:id="71" w:name="_Toc129786255"/>
      <w:bookmarkStart w:id="72" w:name="_Toc886072847"/>
      <w:bookmarkStart w:id="73" w:name="_Toc1235055489"/>
      <w:bookmarkStart w:id="74" w:name="_Toc992671185"/>
      <w:bookmarkStart w:id="75" w:name="_Toc557158001"/>
      <w:bookmarkStart w:id="76" w:name="_Toc341232982"/>
      <w:bookmarkStart w:id="77" w:name="_Toc1397490027"/>
      <w:bookmarkStart w:id="78" w:name="_Toc1109058053"/>
      <w:bookmarkStart w:id="79" w:name="_Toc641761882"/>
      <w:bookmarkStart w:id="80" w:name="_Toc351300643"/>
      <w:bookmarkStart w:id="81" w:name="_Toc875232065"/>
      <w:bookmarkStart w:id="82" w:name="_Toc1810293648"/>
      <w:bookmarkStart w:id="83" w:name="_Toc2080891136"/>
      <w:bookmarkStart w:id="84" w:name="_Toc1272128919"/>
      <w:bookmarkStart w:id="85" w:name="_Toc1485860475"/>
      <w:bookmarkStart w:id="86" w:name="_Toc1284064032"/>
      <w:bookmarkStart w:id="87" w:name="_Toc1135483894"/>
      <w:bookmarkStart w:id="88" w:name="_Toc1047006116"/>
      <w:bookmarkStart w:id="89" w:name="_Toc1343375975"/>
      <w:bookmarkStart w:id="90" w:name="_Toc735131737"/>
      <w:bookmarkStart w:id="91" w:name="_Toc1445319159"/>
      <w:bookmarkStart w:id="92" w:name="_Toc477079764"/>
      <w:bookmarkStart w:id="93" w:name="_Toc77219847"/>
      <w:bookmarkStart w:id="94" w:name="_Toc282957434"/>
      <w:bookmarkStart w:id="95" w:name="_Toc1918068170"/>
      <w:bookmarkStart w:id="96" w:name="_Toc2013886944"/>
      <w:r w:rsidRPr="0007542D">
        <w:rPr>
          <w:rFonts w:eastAsia="Times New Roman" w:cs="Arial"/>
          <w:lang w:eastAsia="uk-UA"/>
        </w:rPr>
        <w:t xml:space="preserve">The total cost of the </w:t>
      </w:r>
      <w:r w:rsidR="00B911A0" w:rsidRPr="0007542D">
        <w:rPr>
          <w:rFonts w:eastAsia="Times New Roman" w:cs="Arial"/>
          <w:lang w:eastAsia="uk-UA"/>
        </w:rPr>
        <w:t>Contract is</w:t>
      </w:r>
      <w:r w:rsidRPr="0007542D">
        <w:rPr>
          <w:rFonts w:eastAsia="Times New Roman" w:cs="Arial"/>
          <w:lang w:eastAsia="uk-UA"/>
        </w:rPr>
        <w:t xml:space="preserve"> set in UAH, including all direct and related expenses, taxes and fees, </w:t>
      </w:r>
      <w:r w:rsidR="00415004" w:rsidRPr="0007542D">
        <w:rPr>
          <w:rStyle w:val="ZulschenderTextZchn"/>
          <w:color w:val="auto"/>
        </w:rPr>
        <w:t>incl. VAT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002052E7" w:rsidRPr="0007542D">
        <w:rPr>
          <w:rStyle w:val="ZulschenderTextZchn"/>
          <w:i w:val="0"/>
          <w:color w:val="auto"/>
        </w:rPr>
        <w:t>.</w:t>
      </w:r>
      <w:r w:rsidR="002052E7" w:rsidRPr="0007542D">
        <w:rPr>
          <w:rFonts w:eastAsia="Times New Roman" w:cs="Arial"/>
          <w:i/>
          <w:iCs/>
          <w:lang w:eastAsia="uk-UA"/>
        </w:rPr>
        <w:t xml:space="preserve"> </w:t>
      </w:r>
    </w:p>
    <w:p w14:paraId="4F74AC9D" w14:textId="77777777" w:rsidR="009D4770" w:rsidRPr="00B27E0E" w:rsidRDefault="009D4770" w:rsidP="00127D3B">
      <w:pPr>
        <w:spacing w:line="240" w:lineRule="exact"/>
        <w:contextualSpacing/>
        <w:jc w:val="both"/>
        <w:rPr>
          <w:rFonts w:eastAsia="Times New Roman" w:cs="Arial"/>
          <w:lang w:eastAsia="uk-UA"/>
        </w:rPr>
      </w:pPr>
    </w:p>
    <w:p w14:paraId="1A1F313D" w14:textId="77777777" w:rsidR="00DD731A" w:rsidRPr="00B27E0E" w:rsidRDefault="00DD731A" w:rsidP="00127D3B">
      <w:pPr>
        <w:tabs>
          <w:tab w:val="left" w:pos="3261"/>
        </w:tabs>
        <w:spacing w:line="240" w:lineRule="exact"/>
        <w:contextualSpacing/>
        <w:jc w:val="both"/>
        <w:rPr>
          <w:rFonts w:eastAsia="Times New Roman" w:cs="Arial"/>
          <w:lang w:eastAsia="uk-UA"/>
        </w:rPr>
      </w:pPr>
      <w:r w:rsidRPr="00B27E0E">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9274D32" w14:textId="77777777" w:rsidR="00DD731A" w:rsidRPr="00B27E0E" w:rsidRDefault="00DD731A" w:rsidP="00127D3B">
      <w:pPr>
        <w:tabs>
          <w:tab w:val="left" w:pos="3261"/>
        </w:tabs>
        <w:spacing w:line="240" w:lineRule="exact"/>
        <w:contextualSpacing/>
        <w:jc w:val="both"/>
        <w:rPr>
          <w:rFonts w:eastAsia="Times New Roman" w:cs="Arial"/>
          <w:lang w:eastAsia="uk-UA"/>
        </w:rPr>
      </w:pPr>
    </w:p>
    <w:bookmarkEnd w:id="66"/>
    <w:p w14:paraId="6B6DB464" w14:textId="3AAF7894" w:rsidR="00DD731A" w:rsidRPr="008D48F2" w:rsidRDefault="00DD731A" w:rsidP="0019700B">
      <w:pPr>
        <w:pStyle w:val="ListParagraph"/>
        <w:numPr>
          <w:ilvl w:val="1"/>
          <w:numId w:val="15"/>
        </w:numPr>
        <w:tabs>
          <w:tab w:val="left" w:pos="567"/>
          <w:tab w:val="left" w:pos="3261"/>
        </w:tabs>
        <w:spacing w:line="240" w:lineRule="exact"/>
        <w:ind w:left="0" w:firstLine="0"/>
        <w:jc w:val="both"/>
        <w:rPr>
          <w:rFonts w:cs="Arial"/>
          <w:b/>
          <w:bCs/>
        </w:rPr>
      </w:pPr>
      <w:r w:rsidRPr="00B27E0E">
        <w:rPr>
          <w:rFonts w:cs="Arial"/>
          <w:b/>
          <w:bCs/>
        </w:rPr>
        <w:lastRenderedPageBreak/>
        <w:t>Payment Conditions</w:t>
      </w:r>
    </w:p>
    <w:p w14:paraId="6AAE560A" w14:textId="69B7C37E" w:rsidR="00DD731A" w:rsidRPr="00B27E0E" w:rsidRDefault="008A32F9" w:rsidP="0019700B">
      <w:pPr>
        <w:numPr>
          <w:ilvl w:val="0"/>
          <w:numId w:val="11"/>
        </w:numPr>
        <w:spacing w:line="240" w:lineRule="exact"/>
        <w:ind w:left="567" w:hanging="567"/>
        <w:contextualSpacing/>
        <w:jc w:val="both"/>
        <w:rPr>
          <w:rFonts w:cs="Arial"/>
        </w:rPr>
      </w:pPr>
      <w:r w:rsidRPr="004C4D80">
        <w:rPr>
          <w:rFonts w:cs="Arial"/>
        </w:rPr>
        <w:t>The Contractor shall be paid the advance payment in the amount of 4</w:t>
      </w:r>
      <w:r w:rsidR="00AE482B">
        <w:rPr>
          <w:rFonts w:cs="Arial"/>
          <w:lang w:val="uk-UA"/>
        </w:rPr>
        <w:t>0</w:t>
      </w:r>
      <w:r w:rsidRPr="004C4D80">
        <w:rPr>
          <w:rFonts w:cs="Arial"/>
        </w:rPr>
        <w:t>% of the contract amount,</w:t>
      </w:r>
      <w:r w:rsidR="00401C4C">
        <w:rPr>
          <w:rFonts w:cs="Arial"/>
        </w:rPr>
        <w:t xml:space="preserve"> </w:t>
      </w:r>
      <w:r w:rsidR="00AF1B64">
        <w:rPr>
          <w:rFonts w:cs="Arial"/>
        </w:rPr>
        <w:t xml:space="preserve">all further payments </w:t>
      </w:r>
      <w:r w:rsidR="00401C4C">
        <w:rPr>
          <w:rFonts w:cs="Arial"/>
        </w:rPr>
        <w:t>are</w:t>
      </w:r>
      <w:r w:rsidRPr="004C4D80">
        <w:rPr>
          <w:rFonts w:cs="Arial"/>
        </w:rPr>
        <w:t xml:space="preserve"> post payment upon performance in the agreed instalments</w:t>
      </w:r>
      <w:r w:rsidR="00401C4C">
        <w:rPr>
          <w:rFonts w:cs="Arial"/>
        </w:rPr>
        <w:t xml:space="preserve"> and presentation of invoices for the procurement of items 1, 2, 3</w:t>
      </w:r>
      <w:r w:rsidR="00B97745">
        <w:rPr>
          <w:rFonts w:cs="Arial"/>
        </w:rPr>
        <w:t>;</w:t>
      </w:r>
    </w:p>
    <w:p w14:paraId="3D27A542" w14:textId="77777777" w:rsidR="00DD731A" w:rsidRPr="00B27E0E" w:rsidRDefault="00DD731A" w:rsidP="0019700B">
      <w:pPr>
        <w:numPr>
          <w:ilvl w:val="0"/>
          <w:numId w:val="11"/>
        </w:numPr>
        <w:spacing w:line="240" w:lineRule="exact"/>
        <w:ind w:left="567" w:hanging="567"/>
        <w:contextualSpacing/>
        <w:jc w:val="both"/>
        <w:rPr>
          <w:rFonts w:cs="Arial"/>
        </w:rPr>
      </w:pPr>
      <w:r w:rsidRPr="00B27E0E">
        <w:rPr>
          <w:rFonts w:cs="Arial"/>
        </w:rPr>
        <w:t>All the payments shall be done exclusively in the national currency of Ukraine (UAH) by means of a bank transfer to the bank account of the Contractor;</w:t>
      </w:r>
    </w:p>
    <w:p w14:paraId="34FBB6D5" w14:textId="0CCD212A" w:rsidR="00DD731A" w:rsidRPr="00B27E0E" w:rsidRDefault="00DD731A" w:rsidP="0019700B">
      <w:pPr>
        <w:numPr>
          <w:ilvl w:val="0"/>
          <w:numId w:val="11"/>
        </w:numPr>
        <w:spacing w:line="240" w:lineRule="exact"/>
        <w:ind w:left="567" w:hanging="567"/>
        <w:contextualSpacing/>
        <w:jc w:val="both"/>
        <w:rPr>
          <w:rFonts w:cs="Arial"/>
        </w:rPr>
      </w:pPr>
      <w:r w:rsidRPr="00B27E0E">
        <w:rPr>
          <w:rFonts w:cs="Arial"/>
        </w:rPr>
        <w:t xml:space="preserve">All the </w:t>
      </w:r>
      <w:r w:rsidRPr="009C4F6C">
        <w:rPr>
          <w:rFonts w:cs="Arial"/>
        </w:rPr>
        <w:t xml:space="preserve">payments </w:t>
      </w:r>
      <w:r w:rsidR="000B6BA1" w:rsidRPr="009C4F6C">
        <w:rPr>
          <w:rFonts w:cs="Arial"/>
        </w:rPr>
        <w:t xml:space="preserve">except advance payment </w:t>
      </w:r>
      <w:r w:rsidRPr="009C4F6C">
        <w:rPr>
          <w:rFonts w:cs="Arial"/>
        </w:rPr>
        <w:t>shall</w:t>
      </w:r>
      <w:r w:rsidRPr="00B27E0E">
        <w:rPr>
          <w:rFonts w:cs="Arial"/>
        </w:rPr>
        <w:t xml:space="preserve"> be done exclusively for the actually performed works/services (“up to”)</w:t>
      </w:r>
      <w:r w:rsidR="001A1A2A" w:rsidRPr="00B27E0E">
        <w:rPr>
          <w:rFonts w:cs="Arial"/>
        </w:rPr>
        <w:t xml:space="preserve">, </w:t>
      </w:r>
      <w:r w:rsidRPr="00B27E0E">
        <w:rPr>
          <w:rFonts w:cs="Arial"/>
        </w:rPr>
        <w:t xml:space="preserve">on the ground of reports </w:t>
      </w:r>
      <w:r w:rsidR="00AF1B64">
        <w:rPr>
          <w:rFonts w:cs="Arial"/>
        </w:rPr>
        <w:t xml:space="preserve">and invoices for items 1, 2, 3 </w:t>
      </w:r>
      <w:r w:rsidRPr="00B27E0E">
        <w:rPr>
          <w:rFonts w:cs="Arial"/>
        </w:rPr>
        <w:t>accepted by GIZ;</w:t>
      </w:r>
    </w:p>
    <w:p w14:paraId="59DE5E45" w14:textId="24EF7298" w:rsidR="00DD731A" w:rsidRPr="00B27E0E" w:rsidRDefault="00DD731A" w:rsidP="0019700B">
      <w:pPr>
        <w:numPr>
          <w:ilvl w:val="0"/>
          <w:numId w:val="11"/>
        </w:numPr>
        <w:spacing w:line="240" w:lineRule="exact"/>
        <w:ind w:left="567" w:hanging="567"/>
        <w:contextualSpacing/>
        <w:jc w:val="both"/>
        <w:rPr>
          <w:rFonts w:cs="Arial"/>
        </w:rPr>
      </w:pPr>
      <w:r w:rsidRPr="00B27E0E">
        <w:rPr>
          <w:rFonts w:cs="Arial"/>
        </w:rPr>
        <w:t xml:space="preserve">All the activities shall be done exclusively within the timeframe of the Contract; </w:t>
      </w:r>
    </w:p>
    <w:p w14:paraId="44FE22CF" w14:textId="762AB16D" w:rsidR="00DD731A" w:rsidRDefault="00DD731A" w:rsidP="0019700B">
      <w:pPr>
        <w:numPr>
          <w:ilvl w:val="0"/>
          <w:numId w:val="11"/>
        </w:numPr>
        <w:spacing w:line="240" w:lineRule="exact"/>
        <w:ind w:left="567" w:hanging="567"/>
        <w:contextualSpacing/>
        <w:jc w:val="both"/>
        <w:rPr>
          <w:rFonts w:cs="Arial"/>
        </w:rPr>
      </w:pPr>
      <w:r w:rsidRPr="00B27E0E">
        <w:rPr>
          <w:rFonts w:cs="Arial"/>
        </w:rPr>
        <w:t xml:space="preserve">All the payments shall be done on the ground of the scanned invoices and acts of acceptance submitted in digital form </w:t>
      </w:r>
      <w:r w:rsidRPr="00C353F8">
        <w:rPr>
          <w:rFonts w:cs="Arial"/>
        </w:rPr>
        <w:t xml:space="preserve">within </w:t>
      </w:r>
      <w:r w:rsidR="00612319" w:rsidRPr="00C353F8">
        <w:rPr>
          <w:rFonts w:cs="Arial"/>
        </w:rPr>
        <w:t>1</w:t>
      </w:r>
      <w:r w:rsidR="00943618">
        <w:rPr>
          <w:rFonts w:cs="Arial"/>
          <w:lang w:val="uk-UA"/>
        </w:rPr>
        <w:t>5</w:t>
      </w:r>
      <w:r w:rsidR="00C0347D" w:rsidRPr="00C353F8">
        <w:rPr>
          <w:rFonts w:cs="Arial"/>
        </w:rPr>
        <w:t xml:space="preserve"> </w:t>
      </w:r>
      <w:r w:rsidRPr="00C353F8">
        <w:rPr>
          <w:rFonts w:cs="Arial"/>
        </w:rPr>
        <w:t>days</w:t>
      </w:r>
      <w:r w:rsidRPr="00B27E0E">
        <w:rPr>
          <w:rFonts w:cs="Arial"/>
        </w:rPr>
        <w:t xml:space="preserve"> after</w:t>
      </w:r>
      <w:r w:rsidR="00EA1665" w:rsidRPr="00B27E0E">
        <w:rPr>
          <w:rFonts w:cs="Arial"/>
        </w:rPr>
        <w:t xml:space="preserve"> their submission by the Contractor and acceptance by GIZ.</w:t>
      </w:r>
      <w:r w:rsidR="0049279D" w:rsidRPr="00B27E0E">
        <w:rPr>
          <w:rFonts w:cs="Arial"/>
        </w:rPr>
        <w:t xml:space="preserve"> The invoice is considered not accepted for payment in case of errors and/or provision of an incomplete package of documents for payment</w:t>
      </w:r>
      <w:r w:rsidR="00B97745">
        <w:rPr>
          <w:rFonts w:cs="Arial"/>
        </w:rPr>
        <w:t>.</w:t>
      </w:r>
    </w:p>
    <w:p w14:paraId="560E2345" w14:textId="54CD7645" w:rsidR="00B3421D" w:rsidRDefault="00B3421D" w:rsidP="001264A6">
      <w:pPr>
        <w:pStyle w:val="ListParagraph"/>
        <w:spacing w:line="240" w:lineRule="exact"/>
        <w:ind w:left="0"/>
        <w:jc w:val="both"/>
      </w:pPr>
      <w:r>
        <w:t xml:space="preserve">The Contractor </w:t>
      </w:r>
      <w:r>
        <w:rPr>
          <w:lang w:val="en-US"/>
        </w:rPr>
        <w:t>must procure the</w:t>
      </w:r>
      <w:r>
        <w:t xml:space="preserve"> satellite images in accordance with the requirements specified in Chapter 2 of this ToR, pay for </w:t>
      </w:r>
      <w:r w:rsidR="003C54AE">
        <w:t xml:space="preserve">server </w:t>
      </w:r>
      <w:r>
        <w:t xml:space="preserve">cloud storage, </w:t>
      </w:r>
      <w:r w:rsidR="00D057CB">
        <w:t xml:space="preserve">server </w:t>
      </w:r>
      <w:r>
        <w:t xml:space="preserve">computing power and provide scanned copies of </w:t>
      </w:r>
      <w:r>
        <w:rPr>
          <w:lang w:val="en-US"/>
        </w:rPr>
        <w:t>confirming</w:t>
      </w:r>
      <w:r>
        <w:t xml:space="preserve"> documents (invoices and other if available) for these </w:t>
      </w:r>
      <w:r w:rsidRPr="00B3421D">
        <w:t>expenditures</w:t>
      </w:r>
      <w:r>
        <w:t xml:space="preserve"> to the e-mail of the GIZ representative. </w:t>
      </w:r>
    </w:p>
    <w:p w14:paraId="776BE402" w14:textId="77777777" w:rsidR="00B3421D" w:rsidRDefault="00B3421D" w:rsidP="00B97745">
      <w:pPr>
        <w:pStyle w:val="ListParagraph"/>
        <w:spacing w:line="240" w:lineRule="exact"/>
        <w:jc w:val="both"/>
      </w:pPr>
    </w:p>
    <w:p w14:paraId="648A3F7B" w14:textId="61D0EAE8" w:rsidR="00DD731A" w:rsidRPr="00B27E0E" w:rsidRDefault="00DD731A" w:rsidP="0019700B">
      <w:pPr>
        <w:pStyle w:val="ListParagraph"/>
        <w:numPr>
          <w:ilvl w:val="1"/>
          <w:numId w:val="15"/>
        </w:numPr>
        <w:tabs>
          <w:tab w:val="left" w:pos="284"/>
        </w:tabs>
        <w:spacing w:line="240" w:lineRule="exact"/>
        <w:ind w:left="0" w:firstLine="0"/>
        <w:jc w:val="both"/>
        <w:rPr>
          <w:rFonts w:cs="Arial"/>
        </w:rPr>
      </w:pPr>
      <w:r w:rsidRPr="00B27E0E">
        <w:rPr>
          <w:rFonts w:cs="Arial"/>
          <w:b/>
          <w:bCs/>
        </w:rPr>
        <w:t>Requirements to the submission of the financial reporting documents</w:t>
      </w:r>
    </w:p>
    <w:p w14:paraId="1E954A53" w14:textId="027EF6FA" w:rsidR="00DD731A" w:rsidRPr="00B27E0E" w:rsidRDefault="00DD731A" w:rsidP="0019700B">
      <w:pPr>
        <w:numPr>
          <w:ilvl w:val="0"/>
          <w:numId w:val="12"/>
        </w:numPr>
        <w:spacing w:line="240" w:lineRule="exact"/>
        <w:ind w:left="567" w:hanging="567"/>
        <w:contextualSpacing/>
        <w:jc w:val="both"/>
        <w:rPr>
          <w:rFonts w:cs="Arial"/>
        </w:rPr>
      </w:pPr>
      <w:r w:rsidRPr="00B27E0E">
        <w:rPr>
          <w:rFonts w:cs="Arial"/>
        </w:rPr>
        <w:t xml:space="preserve">Invoices, </w:t>
      </w:r>
      <w:r w:rsidR="001A1A2A" w:rsidRPr="00B27E0E">
        <w:rPr>
          <w:rFonts w:cs="Arial"/>
        </w:rPr>
        <w:t xml:space="preserve">acts of </w:t>
      </w:r>
      <w:r w:rsidR="001A1A2A" w:rsidRPr="007A1E42">
        <w:rPr>
          <w:rFonts w:cs="Arial"/>
        </w:rPr>
        <w:t>acceptance</w:t>
      </w:r>
      <w:r w:rsidRPr="007A1E42">
        <w:rPr>
          <w:rFonts w:cs="Arial"/>
        </w:rPr>
        <w:t xml:space="preserve"> and timesheets</w:t>
      </w:r>
      <w:r w:rsidR="00E477FA" w:rsidRPr="007A1E42">
        <w:rPr>
          <w:rFonts w:cs="Arial"/>
        </w:rPr>
        <w:t>, etc.</w:t>
      </w:r>
      <w:r w:rsidR="0057353C" w:rsidRPr="007A1E42">
        <w:rPr>
          <w:rFonts w:cs="Arial"/>
        </w:rPr>
        <w:t xml:space="preserve"> </w:t>
      </w:r>
      <w:r w:rsidRPr="007A1E42">
        <w:rPr>
          <w:rFonts w:cs="Arial"/>
        </w:rPr>
        <w:t>shall</w:t>
      </w:r>
      <w:r w:rsidRPr="00B27E0E">
        <w:rPr>
          <w:rFonts w:cs="Arial"/>
        </w:rPr>
        <w:t xml:space="preserve"> be scanned as one PDF document (up to 4 mb) and send as an attachment to the e-mail of the GIZ Project Representatives (the e-mail shall be provided additionally) together with other financial supporting documents as and if stipulated by the Contract; the technical documents (reporting/ deliverables) can be submitted either in the same or in a separate e-mail;</w:t>
      </w:r>
    </w:p>
    <w:p w14:paraId="60511A3B" w14:textId="77777777" w:rsidR="00DD731A" w:rsidRPr="00B27E0E" w:rsidRDefault="00DD731A" w:rsidP="0019700B">
      <w:pPr>
        <w:numPr>
          <w:ilvl w:val="0"/>
          <w:numId w:val="12"/>
        </w:numPr>
        <w:spacing w:line="240" w:lineRule="exact"/>
        <w:ind w:left="567" w:hanging="567"/>
        <w:contextualSpacing/>
        <w:jc w:val="both"/>
        <w:rPr>
          <w:rFonts w:cs="Arial"/>
        </w:rPr>
      </w:pPr>
      <w:r w:rsidRPr="00B27E0E">
        <w:rPr>
          <w:rFonts w:cs="Arial"/>
        </w:rPr>
        <w:t>The e-mail body/ text from the Contractor should also contain the following:</w:t>
      </w:r>
    </w:p>
    <w:p w14:paraId="22683F99" w14:textId="77777777" w:rsidR="00DD731A" w:rsidRPr="00B27E0E" w:rsidRDefault="00DD731A" w:rsidP="0019700B">
      <w:pPr>
        <w:numPr>
          <w:ilvl w:val="0"/>
          <w:numId w:val="13"/>
        </w:numPr>
        <w:spacing w:line="240" w:lineRule="exact"/>
        <w:ind w:left="1134" w:hanging="567"/>
        <w:contextualSpacing/>
        <w:jc w:val="both"/>
        <w:rPr>
          <w:rFonts w:cs="Arial"/>
        </w:rPr>
      </w:pPr>
      <w:r w:rsidRPr="00B27E0E">
        <w:rPr>
          <w:rFonts w:cs="Arial"/>
        </w:rPr>
        <w:t>List of the attached documents incl. title of the document, number, date of issue, amount UAH;</w:t>
      </w:r>
    </w:p>
    <w:p w14:paraId="145C9538" w14:textId="77777777" w:rsidR="00DD731A" w:rsidRPr="00B27E0E" w:rsidRDefault="00DD731A" w:rsidP="0019700B">
      <w:pPr>
        <w:numPr>
          <w:ilvl w:val="0"/>
          <w:numId w:val="13"/>
        </w:numPr>
        <w:spacing w:line="240" w:lineRule="exact"/>
        <w:ind w:left="1134" w:hanging="567"/>
        <w:contextualSpacing/>
        <w:jc w:val="both"/>
        <w:rPr>
          <w:rFonts w:cs="Arial"/>
        </w:rPr>
      </w:pPr>
      <w:r w:rsidRPr="00B27E0E">
        <w:rPr>
          <w:rFonts w:cs="Arial"/>
        </w:rPr>
        <w:t xml:space="preserve">Confirmation, that the services/ works/ goods specified in the attached documents were provided/ delivered/ supplied in full; </w:t>
      </w:r>
    </w:p>
    <w:p w14:paraId="3ED54781" w14:textId="77777777" w:rsidR="00DD731A" w:rsidRPr="00B27E0E" w:rsidRDefault="00DD731A" w:rsidP="0019700B">
      <w:pPr>
        <w:numPr>
          <w:ilvl w:val="0"/>
          <w:numId w:val="13"/>
        </w:numPr>
        <w:spacing w:line="240" w:lineRule="exact"/>
        <w:ind w:left="1134" w:hanging="567"/>
        <w:contextualSpacing/>
        <w:jc w:val="both"/>
        <w:rPr>
          <w:rFonts w:cs="Arial"/>
        </w:rPr>
      </w:pPr>
      <w:r w:rsidRPr="00B27E0E">
        <w:rPr>
          <w:rFonts w:cs="Arial"/>
        </w:rPr>
        <w:t>Full name, position, contact details, full name of the organization.</w:t>
      </w:r>
    </w:p>
    <w:p w14:paraId="1725089E" w14:textId="77777777" w:rsidR="00DD731A" w:rsidRPr="00B27E0E" w:rsidRDefault="00DD731A" w:rsidP="0019700B">
      <w:pPr>
        <w:numPr>
          <w:ilvl w:val="0"/>
          <w:numId w:val="13"/>
        </w:numPr>
        <w:spacing w:line="240" w:lineRule="exact"/>
        <w:ind w:left="1134" w:hanging="567"/>
        <w:contextualSpacing/>
        <w:jc w:val="both"/>
        <w:rPr>
          <w:rFonts w:cs="Arial"/>
        </w:rPr>
      </w:pPr>
      <w:r w:rsidRPr="00B27E0E">
        <w:rPr>
          <w:rFonts w:cs="Arial"/>
        </w:rPr>
        <w:t xml:space="preserve">Confirmation, that the original documents (invoices, 2 copies of acts of acceptance, other financial supporting documents) will be kept by the Contractor and submitted later as soon as the security situation permits upon the request of GIZ. The deadline and the address for the delivery of documents will be agreed between GIZ and the Contractor via e-mail. </w:t>
      </w:r>
    </w:p>
    <w:p w14:paraId="1C9512D5" w14:textId="74A27D82" w:rsidR="007A1E42" w:rsidRPr="000B2146" w:rsidRDefault="001A1A2A" w:rsidP="0019700B">
      <w:pPr>
        <w:numPr>
          <w:ilvl w:val="0"/>
          <w:numId w:val="12"/>
        </w:numPr>
        <w:ind w:left="567" w:hanging="567"/>
        <w:contextualSpacing/>
        <w:jc w:val="both"/>
        <w:rPr>
          <w:rFonts w:cs="Arial"/>
        </w:rPr>
      </w:pPr>
      <w:r w:rsidRPr="00B27E0E">
        <w:rPr>
          <w:rFonts w:cs="Arial"/>
        </w:rPr>
        <w:t>Each invoice and act of acceptance shall contain the Project</w:t>
      </w:r>
      <w:r w:rsidR="006C3D05">
        <w:rPr>
          <w:rFonts w:cs="Arial"/>
        </w:rPr>
        <w:t xml:space="preserve"> Number and the contract number</w:t>
      </w:r>
      <w:r w:rsidR="00AB7C4B">
        <w:rPr>
          <w:rFonts w:cs="Arial"/>
          <w:lang w:val="uk-UA"/>
        </w:rPr>
        <w:t>.</w:t>
      </w:r>
      <w:r w:rsidRPr="00B27E0E">
        <w:rPr>
          <w:rFonts w:cs="Arial"/>
        </w:rPr>
        <w:t xml:space="preserve"> </w:t>
      </w:r>
      <w:bookmarkStart w:id="97" w:name="_Hlk125549895"/>
    </w:p>
    <w:p w14:paraId="02C84655" w14:textId="225B1DDB" w:rsidR="00DD731A" w:rsidRPr="00B27E0E" w:rsidRDefault="00DD731A" w:rsidP="0019700B">
      <w:pPr>
        <w:numPr>
          <w:ilvl w:val="0"/>
          <w:numId w:val="12"/>
        </w:numPr>
        <w:ind w:left="567" w:hanging="567"/>
        <w:contextualSpacing/>
        <w:jc w:val="both"/>
        <w:rPr>
          <w:rFonts w:cs="Arial"/>
        </w:rPr>
      </w:pPr>
      <w:r w:rsidRPr="00B27E0E">
        <w:rPr>
          <w:rFonts w:cs="Arial"/>
        </w:rPr>
        <w:t>By</w:t>
      </w:r>
      <w:r w:rsidR="009B4C1E" w:rsidRPr="00B27E0E">
        <w:rPr>
          <w:rFonts w:cs="Arial"/>
        </w:rPr>
        <w:t xml:space="preserve"> submitting the Invoice </w:t>
      </w:r>
      <w:r w:rsidRPr="00B27E0E">
        <w:rPr>
          <w:rFonts w:cs="Arial"/>
        </w:rPr>
        <w:t>the Contractor should indicate (in the invoice or in the e-mail) whether the Contractor is a Single Tax Payer (e.g. 5%, 2%) or a VAT Payer (20%);</w:t>
      </w:r>
    </w:p>
    <w:p w14:paraId="5BF8A2C2" w14:textId="7C510D56" w:rsidR="00A4486B" w:rsidRPr="00B27E0E" w:rsidRDefault="00A4486B" w:rsidP="000B2146">
      <w:pPr>
        <w:ind w:firstLine="567"/>
        <w:contextualSpacing/>
        <w:jc w:val="both"/>
        <w:rPr>
          <w:rFonts w:cs="Arial"/>
        </w:rPr>
      </w:pPr>
      <w:r w:rsidRPr="00B27E0E">
        <w:rPr>
          <w:rFonts w:cs="Arial"/>
        </w:rPr>
        <w:t>Timesheet standard template can be found here https://www.giz.de/en/worldwide/63065.html</w:t>
      </w:r>
    </w:p>
    <w:bookmarkEnd w:id="97"/>
    <w:p w14:paraId="3875B315" w14:textId="77777777" w:rsidR="00075210" w:rsidRPr="00B27E0E" w:rsidRDefault="00075210">
      <w:pPr>
        <w:spacing w:line="240" w:lineRule="exact"/>
        <w:contextualSpacing/>
        <w:jc w:val="both"/>
        <w:rPr>
          <w:i/>
          <w:color w:val="E36C0A"/>
        </w:rPr>
      </w:pPr>
    </w:p>
    <w:p w14:paraId="4F2E55B1" w14:textId="77777777" w:rsidR="00E477FA" w:rsidRPr="00B27E0E" w:rsidRDefault="00E477FA" w:rsidP="0019700B">
      <w:pPr>
        <w:pStyle w:val="ListParagraph"/>
        <w:numPr>
          <w:ilvl w:val="0"/>
          <w:numId w:val="15"/>
        </w:numPr>
        <w:spacing w:line="240" w:lineRule="exact"/>
        <w:ind w:left="0" w:firstLine="0"/>
        <w:jc w:val="both"/>
        <w:rPr>
          <w:b/>
          <w:bCs/>
        </w:rPr>
      </w:pPr>
      <w:bookmarkStart w:id="98" w:name="_Hlk114232522"/>
      <w:r w:rsidRPr="00B27E0E">
        <w:rPr>
          <w:b/>
          <w:bCs/>
        </w:rPr>
        <w:t>Other Provisions</w:t>
      </w:r>
    </w:p>
    <w:p w14:paraId="7C90DD76" w14:textId="547BD836" w:rsidR="00070B04" w:rsidRPr="00B27E0E" w:rsidRDefault="00070B04" w:rsidP="0019700B">
      <w:pPr>
        <w:pStyle w:val="ListParagraph"/>
        <w:numPr>
          <w:ilvl w:val="1"/>
          <w:numId w:val="15"/>
        </w:numPr>
        <w:spacing w:line="240" w:lineRule="exact"/>
        <w:jc w:val="both"/>
        <w:rPr>
          <w:rFonts w:cs="Arial"/>
          <w:b/>
          <w:bCs/>
          <w:lang w:eastAsia="uk-UA"/>
        </w:rPr>
      </w:pPr>
      <w:r w:rsidRPr="00B27E0E">
        <w:rPr>
          <w:b/>
        </w:rPr>
        <w:t xml:space="preserve"> General</w:t>
      </w:r>
    </w:p>
    <w:p w14:paraId="3F9A4124" w14:textId="77777777" w:rsidR="00E477FA" w:rsidRPr="00B27E0E" w:rsidRDefault="00E477FA" w:rsidP="00127D3B">
      <w:pPr>
        <w:spacing w:line="240" w:lineRule="exact"/>
        <w:jc w:val="both"/>
        <w:textAlignment w:val="baseline"/>
        <w:rPr>
          <w:rFonts w:cs="Arial"/>
          <w:lang w:eastAsia="uk-UA"/>
        </w:rPr>
      </w:pPr>
      <w:r w:rsidRPr="00B27E0E">
        <w:rPr>
          <w:rFonts w:cs="Arial"/>
          <w:lang w:eastAsia="uk-UA"/>
        </w:rPr>
        <w:t>The Contract will be signed by the Parties as a soft copy version by sending to each other by electronic means signed and scanned copies of the Contract and annexes. Such Contract shall have full legal force as the hard copies of it. The hard copies will be submitted as soon as the security situation in Ukraine stabilizes. In this case, the Party that sent the Contract is responsible for the authenticity of the signatures of its authorized representatives and imprint of seal (if any).</w:t>
      </w:r>
    </w:p>
    <w:p w14:paraId="1BC1D3C1" w14:textId="0247AD0C" w:rsidR="00E477FA" w:rsidRPr="008D48F2" w:rsidRDefault="00E477FA" w:rsidP="00127D3B">
      <w:pPr>
        <w:jc w:val="both"/>
      </w:pPr>
      <w:r w:rsidRPr="008D48F2">
        <w:t xml:space="preserve">The implementation of activities under present Contract can be started only after the Contact enters in force. </w:t>
      </w:r>
    </w:p>
    <w:p w14:paraId="303F4A7F" w14:textId="3262DA86" w:rsidR="006C5EAD" w:rsidRPr="00B27E0E" w:rsidRDefault="006C5EAD" w:rsidP="00127D3B">
      <w:pPr>
        <w:jc w:val="both"/>
      </w:pPr>
      <w:r w:rsidRPr="00B27E0E">
        <w:rPr>
          <w:rFonts w:cs="Arial"/>
        </w:rPr>
        <w:lastRenderedPageBreak/>
        <w:t xml:space="preserve">With signing of this contract, the parties are fully aware of the respective GIZ provisions, namely General terms and conditions of contract for supplying services and work on behalf of the Deutsche Gesellschaft fur Internationale Zusammenarbeit GmbH in Ukraine published on the link </w:t>
      </w:r>
      <w:r w:rsidRPr="00B27E0E">
        <w:t xml:space="preserve"> </w:t>
      </w:r>
      <w:hyperlink r:id="rId11" w:history="1">
        <w:r w:rsidRPr="00B27E0E">
          <w:rPr>
            <w:rStyle w:val="Hyperlink"/>
          </w:rPr>
          <w:t>Закупівлі - giz.de</w:t>
        </w:r>
      </w:hyperlink>
      <w:r w:rsidRPr="008D48F2">
        <w:t xml:space="preserve"> (section “Terms of procurement of services”/ секція “Умови закупівель послуг”) </w:t>
      </w:r>
      <w:r w:rsidRPr="00B27E0E">
        <w:rPr>
          <w:rFonts w:cs="Arial"/>
        </w:rPr>
        <w:t>and such provisions shall be binding on the parties as if stated in full in this agreement.</w:t>
      </w:r>
    </w:p>
    <w:p w14:paraId="77C0A14D" w14:textId="7BC0D884" w:rsidR="00E477FA" w:rsidRPr="00B27E0E" w:rsidRDefault="00E477FA" w:rsidP="00127D3B">
      <w:pPr>
        <w:jc w:val="both"/>
      </w:pPr>
      <w:r w:rsidRPr="00B27E0E">
        <w:t xml:space="preserve">On the date of signing this </w:t>
      </w:r>
      <w:r w:rsidRPr="008D48F2">
        <w:t>Contract</w:t>
      </w:r>
      <w:r w:rsidRPr="00B27E0E">
        <w:t xml:space="preserve">, the Contactor confirms that in accordance with the Tax Code of Ukraine, </w:t>
      </w:r>
      <w:r w:rsidRPr="000B2146">
        <w:t xml:space="preserve">the Contractor is/is not </w:t>
      </w:r>
      <w:r w:rsidRPr="000B2146">
        <w:rPr>
          <w:i/>
          <w:iCs/>
          <w:color w:val="ED7D31" w:themeColor="accent2"/>
        </w:rPr>
        <w:t>(</w:t>
      </w:r>
      <w:r w:rsidR="00ED7840" w:rsidRPr="000B2146">
        <w:rPr>
          <w:i/>
          <w:iCs/>
          <w:color w:val="ED7D31" w:themeColor="accent2"/>
        </w:rPr>
        <w:t>shall be specified at the time of contract preparation by the procurement unit responsible for contract preparation</w:t>
      </w:r>
      <w:r w:rsidRPr="000B2146">
        <w:rPr>
          <w:i/>
          <w:iCs/>
          <w:color w:val="ED7D31" w:themeColor="accent2"/>
        </w:rPr>
        <w:t>)</w:t>
      </w:r>
      <w:r w:rsidRPr="000B2146">
        <w:rPr>
          <w:color w:val="ED7D31" w:themeColor="accent2"/>
        </w:rPr>
        <w:t xml:space="preserve"> </w:t>
      </w:r>
      <w:r w:rsidRPr="000B2146">
        <w:t>a payer</w:t>
      </w:r>
      <w:r w:rsidRPr="00B27E0E">
        <w:t xml:space="preserve"> of value added tax under general conditions.</w:t>
      </w:r>
    </w:p>
    <w:p w14:paraId="2B04DE39" w14:textId="22F0006D" w:rsidR="007A3BEA" w:rsidRPr="00B27E0E" w:rsidRDefault="007A3BEA" w:rsidP="00127D3B">
      <w:pPr>
        <w:jc w:val="both"/>
      </w:pPr>
      <w:r w:rsidRPr="00B27E0E">
        <w:rPr>
          <w:rFonts w:cs="Arial"/>
        </w:rPr>
        <w:t>The Contractor shall be responsible for all taxes and other payments according to the Ukrainian law. Taxes, levies or fees to the Government of Ukraine shall be paid by the Contractor.</w:t>
      </w:r>
    </w:p>
    <w:p w14:paraId="33F8F917" w14:textId="4280A4BA" w:rsidR="00E477FA" w:rsidRPr="008D48F2" w:rsidRDefault="00E477FA" w:rsidP="75166D84">
      <w:pPr>
        <w:jc w:val="both"/>
        <w:rPr>
          <w:i/>
          <w:iCs/>
        </w:rPr>
      </w:pPr>
      <w:r w:rsidRPr="008D48F2">
        <w:t>Contact person from GIZ side</w:t>
      </w:r>
      <w:r w:rsidR="00F10643" w:rsidRPr="008D48F2">
        <w:t xml:space="preserve"> responsible for contract implementation and communication with the Contractor</w:t>
      </w:r>
      <w:r w:rsidR="009C4F6C">
        <w:t>:</w:t>
      </w:r>
      <w:r w:rsidR="00E76164">
        <w:t xml:space="preserve"> _________</w:t>
      </w:r>
    </w:p>
    <w:p w14:paraId="7178B368" w14:textId="027469CA" w:rsidR="00E477FA" w:rsidRPr="00B27E0E" w:rsidRDefault="00E477FA" w:rsidP="00127D3B">
      <w:pPr>
        <w:jc w:val="both"/>
        <w:rPr>
          <w:rStyle w:val="ui-provider"/>
        </w:rPr>
      </w:pPr>
      <w:r w:rsidRPr="00B27E0E">
        <w:rPr>
          <w:rStyle w:val="ui-provider"/>
        </w:rPr>
        <w:t xml:space="preserve">The Contractor shall be </w:t>
      </w:r>
      <w:r w:rsidR="003B4084" w:rsidRPr="00B27E0E">
        <w:rPr>
          <w:rStyle w:val="ui-provider"/>
        </w:rPr>
        <w:t xml:space="preserve">solely </w:t>
      </w:r>
      <w:r w:rsidRPr="00B27E0E">
        <w:rPr>
          <w:rStyle w:val="ui-provider"/>
        </w:rPr>
        <w:t>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76E61D25" w14:textId="5306DCE5" w:rsidR="00BF2788" w:rsidRPr="008D48F2" w:rsidRDefault="00BF2788" w:rsidP="00127D3B">
      <w:pPr>
        <w:pStyle w:val="ListParagraph"/>
        <w:ind w:left="0"/>
        <w:jc w:val="both"/>
      </w:pPr>
      <w:r w:rsidRPr="008D48F2">
        <w:t xml:space="preserve">Additionally, the Contractor </w:t>
      </w:r>
      <w:r w:rsidR="00D81419" w:rsidRPr="008D48F2">
        <w:t>must</w:t>
      </w:r>
      <w:r w:rsidRPr="008D48F2">
        <w:t xml:space="preserve">: </w:t>
      </w:r>
    </w:p>
    <w:p w14:paraId="74F9061B" w14:textId="77777777" w:rsidR="00BF2788" w:rsidRPr="008D48F2" w:rsidRDefault="00BF2788" w:rsidP="0019700B">
      <w:pPr>
        <w:numPr>
          <w:ilvl w:val="0"/>
          <w:numId w:val="17"/>
        </w:numPr>
        <w:spacing w:before="100" w:beforeAutospacing="1" w:after="0"/>
        <w:jc w:val="both"/>
      </w:pPr>
      <w:r w:rsidRPr="008D48F2">
        <w:t>be a registered legal entity/private entrepreneur in Ukraine;</w:t>
      </w:r>
    </w:p>
    <w:p w14:paraId="106C28C8" w14:textId="77777777" w:rsidR="00BF2788" w:rsidRPr="008D48F2" w:rsidRDefault="00BF2788" w:rsidP="0019700B">
      <w:pPr>
        <w:numPr>
          <w:ilvl w:val="0"/>
          <w:numId w:val="17"/>
        </w:numPr>
        <w:spacing w:before="100" w:beforeAutospacing="1" w:after="0"/>
        <w:jc w:val="both"/>
      </w:pPr>
      <w:r w:rsidRPr="008D48F2">
        <w:t>not be on the sanctions list of Ukraine, the EU;</w:t>
      </w:r>
    </w:p>
    <w:p w14:paraId="20653495" w14:textId="77777777" w:rsidR="00BF2788" w:rsidRPr="008D48F2" w:rsidRDefault="00BF2788" w:rsidP="0019700B">
      <w:pPr>
        <w:numPr>
          <w:ilvl w:val="0"/>
          <w:numId w:val="17"/>
        </w:numPr>
        <w:spacing w:before="100" w:beforeAutospacing="1" w:after="0"/>
        <w:jc w:val="both"/>
      </w:pPr>
      <w:r w:rsidRPr="008D48F2">
        <w:t>ensure that the final beneficiaries/participants are not on the sanctions list of Ukraine, the EU;</w:t>
      </w:r>
    </w:p>
    <w:p w14:paraId="659F0D3F" w14:textId="77777777" w:rsidR="00BF2788" w:rsidRPr="008D48F2" w:rsidRDefault="00BF2788" w:rsidP="0019700B">
      <w:pPr>
        <w:numPr>
          <w:ilvl w:val="0"/>
          <w:numId w:val="17"/>
        </w:numPr>
        <w:spacing w:before="100" w:beforeAutospacing="1" w:after="0"/>
        <w:jc w:val="both"/>
      </w:pPr>
      <w:r w:rsidRPr="008D48F2">
        <w:t>not be in the process of termination;</w:t>
      </w:r>
    </w:p>
    <w:p w14:paraId="21CC10EA" w14:textId="79DA5147" w:rsidR="00BF2788" w:rsidRPr="008D48F2" w:rsidRDefault="00BF2788" w:rsidP="0019700B">
      <w:pPr>
        <w:numPr>
          <w:ilvl w:val="0"/>
          <w:numId w:val="17"/>
        </w:numPr>
        <w:spacing w:before="100" w:beforeAutospacing="1" w:after="0"/>
        <w:jc w:val="both"/>
      </w:pPr>
      <w:r w:rsidRPr="008D48F2">
        <w:t xml:space="preserve">not be </w:t>
      </w:r>
      <w:r w:rsidR="009C4F6C" w:rsidRPr="008D48F2">
        <w:t>registered</w:t>
      </w:r>
      <w:r w:rsidRPr="008D48F2">
        <w:t xml:space="preserve"> on </w:t>
      </w:r>
      <w:r w:rsidR="00280118" w:rsidRPr="008D48F2">
        <w:rPr>
          <w:rFonts w:cs="Arial"/>
        </w:rPr>
        <w:t xml:space="preserve">temporary </w:t>
      </w:r>
      <w:r w:rsidR="009C4F6C" w:rsidRPr="008D48F2">
        <w:rPr>
          <w:rFonts w:cs="Arial"/>
        </w:rPr>
        <w:t>occupied</w:t>
      </w:r>
      <w:r w:rsidR="00280118" w:rsidRPr="008D48F2">
        <w:rPr>
          <w:rFonts w:cs="Arial"/>
        </w:rPr>
        <w:t xml:space="preserve"> territories of Ukraine</w:t>
      </w:r>
      <w:r w:rsidRPr="008D48F2">
        <w:t>;</w:t>
      </w:r>
    </w:p>
    <w:p w14:paraId="2CB1B17B" w14:textId="77777777" w:rsidR="00BF2788" w:rsidRPr="008D48F2" w:rsidRDefault="00BF2788" w:rsidP="0019700B">
      <w:pPr>
        <w:numPr>
          <w:ilvl w:val="0"/>
          <w:numId w:val="17"/>
        </w:numPr>
        <w:spacing w:before="100" w:beforeAutospacing="1" w:after="0"/>
        <w:jc w:val="both"/>
      </w:pPr>
      <w:r w:rsidRPr="008D48F2">
        <w:t xml:space="preserve">not have the ultimate beneficial owner, member or participant (shareholder), having a share in the authorized capital of 10 percent or more, which is the Russian Federation, a citizen of the Russian Federation, except for those who live on the territory of Ukraine on legal grounds, or a legal entity created and registered in accordance with the legislation of the Russian Federation. </w:t>
      </w:r>
    </w:p>
    <w:p w14:paraId="72F69C90" w14:textId="25A81ECB" w:rsidR="00BF2788" w:rsidRPr="008D48F2" w:rsidRDefault="00E07D72" w:rsidP="00127D3B">
      <w:pPr>
        <w:jc w:val="both"/>
        <w:rPr>
          <w:rFonts w:eastAsia="Arial" w:cs="Arial"/>
        </w:rPr>
      </w:pPr>
      <w:r w:rsidRPr="008D48F2">
        <w:rPr>
          <w:rFonts w:eastAsia="Arial" w:cs="Arial"/>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3681C007" w14:textId="69B5766B" w:rsidR="00D43FAE" w:rsidRPr="008D48F2" w:rsidRDefault="00D43FAE" w:rsidP="00D43FAE">
      <w:pPr>
        <w:pStyle w:val="xmsonormal"/>
        <w:jc w:val="both"/>
        <w:rPr>
          <w:rFonts w:ascii="Arial" w:hAnsi="Arial" w:cs="Arial"/>
          <w:sz w:val="22"/>
          <w:szCs w:val="22"/>
          <w:lang w:val="en-GB"/>
        </w:rPr>
      </w:pPr>
    </w:p>
    <w:p w14:paraId="317E85E3" w14:textId="557C5B6A" w:rsidR="0051151D" w:rsidRPr="008D48F2" w:rsidRDefault="008261A9" w:rsidP="0019700B">
      <w:pPr>
        <w:pStyle w:val="ListParagraph"/>
        <w:numPr>
          <w:ilvl w:val="0"/>
          <w:numId w:val="15"/>
        </w:numPr>
        <w:tabs>
          <w:tab w:val="left" w:pos="284"/>
        </w:tabs>
        <w:ind w:left="0" w:firstLine="0"/>
        <w:jc w:val="both"/>
        <w:rPr>
          <w:b/>
        </w:rPr>
      </w:pPr>
      <w:bookmarkStart w:id="99" w:name="_Toc119492775"/>
      <w:bookmarkStart w:id="100" w:name="_Toc119492820"/>
      <w:bookmarkStart w:id="101" w:name="_Toc119492869"/>
      <w:bookmarkStart w:id="102" w:name="_Toc119492984"/>
      <w:bookmarkStart w:id="103" w:name="_Toc119493072"/>
      <w:bookmarkStart w:id="104" w:name="_Toc119493222"/>
      <w:bookmarkStart w:id="105" w:name="_Toc119493846"/>
      <w:bookmarkStart w:id="106" w:name="_Ref508121786"/>
      <w:bookmarkStart w:id="107" w:name="_Ref508122384"/>
      <w:bookmarkStart w:id="108" w:name="_Ref508122597"/>
      <w:bookmarkStart w:id="109" w:name="_Toc508620018"/>
      <w:bookmarkStart w:id="110" w:name="_Toc119493847"/>
      <w:bookmarkStart w:id="111" w:name="_Toc127948124"/>
      <w:bookmarkEnd w:id="63"/>
      <w:bookmarkEnd w:id="64"/>
      <w:bookmarkEnd w:id="98"/>
      <w:bookmarkEnd w:id="99"/>
      <w:bookmarkEnd w:id="100"/>
      <w:bookmarkEnd w:id="101"/>
      <w:bookmarkEnd w:id="102"/>
      <w:bookmarkEnd w:id="103"/>
      <w:bookmarkEnd w:id="104"/>
      <w:bookmarkEnd w:id="105"/>
      <w:r w:rsidRPr="00B27E0E">
        <w:rPr>
          <w:b/>
        </w:rPr>
        <w:t xml:space="preserve">Requirements </w:t>
      </w:r>
      <w:r w:rsidR="00F40FC7" w:rsidRPr="00B27E0E">
        <w:rPr>
          <w:b/>
        </w:rPr>
        <w:t>to</w:t>
      </w:r>
      <w:r w:rsidRPr="00B27E0E">
        <w:rPr>
          <w:b/>
        </w:rPr>
        <w:t xml:space="preserve"> the format of the </w:t>
      </w:r>
      <w:bookmarkEnd w:id="106"/>
      <w:bookmarkEnd w:id="107"/>
      <w:bookmarkEnd w:id="108"/>
      <w:bookmarkEnd w:id="109"/>
      <w:bookmarkEnd w:id="110"/>
      <w:bookmarkEnd w:id="111"/>
      <w:r w:rsidR="005C6AC2" w:rsidRPr="00B27E0E">
        <w:rPr>
          <w:b/>
        </w:rPr>
        <w:t>bid</w:t>
      </w:r>
    </w:p>
    <w:p w14:paraId="4B86713B" w14:textId="2270D828" w:rsidR="0051151D" w:rsidRPr="008D48F2" w:rsidRDefault="008F14EA" w:rsidP="0019700B">
      <w:pPr>
        <w:pStyle w:val="ListParagraph"/>
        <w:numPr>
          <w:ilvl w:val="1"/>
          <w:numId w:val="15"/>
        </w:numPr>
        <w:ind w:left="0" w:firstLine="0"/>
        <w:jc w:val="both"/>
        <w:rPr>
          <w:rFonts w:eastAsia="Arial" w:cs="Arial"/>
          <w:b/>
          <w:bCs/>
        </w:rPr>
      </w:pPr>
      <w:bookmarkStart w:id="112" w:name="_Toc112161422"/>
      <w:bookmarkStart w:id="113" w:name="_Toc127948125"/>
      <w:r w:rsidRPr="008D48F2">
        <w:rPr>
          <w:rFonts w:eastAsia="Arial" w:cs="Arial"/>
          <w:b/>
          <w:bCs/>
        </w:rPr>
        <w:t>Documents to be submitte</w:t>
      </w:r>
      <w:bookmarkEnd w:id="112"/>
      <w:bookmarkEnd w:id="113"/>
      <w:r w:rsidR="0051151D" w:rsidRPr="008D48F2">
        <w:rPr>
          <w:rFonts w:eastAsia="Arial" w:cs="Arial"/>
          <w:b/>
          <w:bCs/>
        </w:rPr>
        <w:t>d</w:t>
      </w:r>
    </w:p>
    <w:p w14:paraId="1A9F84C0" w14:textId="7BE65F87" w:rsidR="008F14EA" w:rsidRPr="00B27E0E" w:rsidRDefault="008F14EA" w:rsidP="0019700B">
      <w:pPr>
        <w:pStyle w:val="ListParagraph"/>
        <w:numPr>
          <w:ilvl w:val="2"/>
          <w:numId w:val="15"/>
        </w:numPr>
        <w:ind w:left="0" w:firstLine="0"/>
        <w:jc w:val="both"/>
        <w:rPr>
          <w:rFonts w:eastAsiaTheme="majorEastAsia"/>
          <w:b/>
          <w:szCs w:val="26"/>
        </w:rPr>
      </w:pPr>
      <w:bookmarkStart w:id="114" w:name="_Toc112161423"/>
      <w:bookmarkStart w:id="115" w:name="_Toc127948126"/>
      <w:r w:rsidRPr="008D48F2">
        <w:rPr>
          <w:rStyle w:val="normaltextrun"/>
          <w:rFonts w:eastAsia="Arial"/>
          <w:b/>
        </w:rPr>
        <w:t xml:space="preserve">Technical </w:t>
      </w:r>
      <w:bookmarkEnd w:id="114"/>
      <w:bookmarkEnd w:id="115"/>
      <w:r w:rsidR="00E35F1E" w:rsidRPr="008D48F2">
        <w:rPr>
          <w:rStyle w:val="normaltextrun"/>
          <w:rFonts w:eastAsia="Arial"/>
          <w:b/>
        </w:rPr>
        <w:t>bid</w:t>
      </w:r>
    </w:p>
    <w:p w14:paraId="4E4077A8" w14:textId="594142CC" w:rsidR="008F14EA" w:rsidRPr="008D48F2" w:rsidRDefault="005C6AC2" w:rsidP="00127D3B">
      <w:pPr>
        <w:jc w:val="both"/>
        <w:rPr>
          <w:rFonts w:eastAsia="Arial" w:cs="Arial"/>
        </w:rPr>
      </w:pPr>
      <w:r w:rsidRPr="008D48F2">
        <w:rPr>
          <w:rFonts w:eastAsia="Arial" w:cs="Arial"/>
        </w:rPr>
        <w:t>T</w:t>
      </w:r>
      <w:r w:rsidR="008F14EA" w:rsidRPr="008D48F2">
        <w:rPr>
          <w:rFonts w:eastAsia="Arial" w:cs="Arial"/>
        </w:rPr>
        <w:t>enderers must provide the following documents:</w:t>
      </w:r>
    </w:p>
    <w:p w14:paraId="1A3B507C" w14:textId="2B66FC36" w:rsidR="008F14EA" w:rsidRPr="008D48F2" w:rsidRDefault="008F14EA" w:rsidP="0019700B">
      <w:pPr>
        <w:pStyle w:val="ListParagraph"/>
        <w:numPr>
          <w:ilvl w:val="0"/>
          <w:numId w:val="14"/>
        </w:numPr>
        <w:spacing w:line="259" w:lineRule="auto"/>
        <w:jc w:val="both"/>
        <w:rPr>
          <w:rFonts w:eastAsia="Arial" w:cs="Arial"/>
        </w:rPr>
      </w:pPr>
      <w:r w:rsidRPr="008D48F2">
        <w:rPr>
          <w:rFonts w:eastAsia="Arial" w:cs="Arial"/>
        </w:rPr>
        <w:t xml:space="preserve">a technical </w:t>
      </w:r>
      <w:r w:rsidR="00E35F1E" w:rsidRPr="008D48F2">
        <w:rPr>
          <w:rFonts w:eastAsia="Arial" w:cs="Arial"/>
        </w:rPr>
        <w:t>bid</w:t>
      </w:r>
      <w:r w:rsidRPr="008D48F2">
        <w:rPr>
          <w:rFonts w:eastAsia="Arial" w:cs="Arial"/>
        </w:rPr>
        <w:t xml:space="preserve"> containing a description of the methodology proposed in relation to the identified tasks</w:t>
      </w:r>
      <w:r w:rsidRPr="00B27E0E">
        <w:rPr>
          <w:rFonts w:eastAsia="Arial" w:cs="Arial"/>
        </w:rPr>
        <w:t xml:space="preserve">. </w:t>
      </w:r>
      <w:r w:rsidRPr="008D48F2">
        <w:rPr>
          <w:rFonts w:eastAsia="Arial" w:cs="Arial"/>
          <w:b/>
          <w:bCs/>
        </w:rPr>
        <w:t xml:space="preserve">Technical </w:t>
      </w:r>
      <w:r w:rsidR="00E35F1E" w:rsidRPr="008D48F2">
        <w:rPr>
          <w:rFonts w:eastAsia="Arial" w:cs="Arial"/>
          <w:b/>
          <w:bCs/>
        </w:rPr>
        <w:t>bid</w:t>
      </w:r>
      <w:r w:rsidRPr="008D48F2">
        <w:rPr>
          <w:rFonts w:eastAsia="Arial" w:cs="Arial"/>
          <w:b/>
          <w:bCs/>
        </w:rPr>
        <w:t xml:space="preserve"> must be signed and stamped (if stamp is used);</w:t>
      </w:r>
    </w:p>
    <w:p w14:paraId="0219DBB7" w14:textId="424874FE" w:rsidR="008F14EA" w:rsidRPr="000B2146" w:rsidRDefault="005C6AC2" w:rsidP="0019700B">
      <w:pPr>
        <w:pStyle w:val="ListParagraph"/>
        <w:numPr>
          <w:ilvl w:val="0"/>
          <w:numId w:val="14"/>
        </w:numPr>
        <w:spacing w:line="259" w:lineRule="auto"/>
        <w:jc w:val="both"/>
        <w:rPr>
          <w:rFonts w:eastAsia="Arial" w:cs="Arial"/>
          <w:b/>
          <w:bCs/>
          <w:i/>
          <w:iCs/>
        </w:rPr>
      </w:pPr>
      <w:r w:rsidRPr="000B2146">
        <w:rPr>
          <w:rFonts w:eastAsia="Arial" w:cs="Arial"/>
          <w:i/>
          <w:iCs/>
        </w:rPr>
        <w:t>CVs</w:t>
      </w:r>
      <w:r w:rsidR="008F14EA" w:rsidRPr="000B2146">
        <w:rPr>
          <w:rFonts w:eastAsia="Arial" w:cs="Arial"/>
          <w:i/>
          <w:iCs/>
        </w:rPr>
        <w:t xml:space="preserve"> of all experts with relevant work experience, qualifications (education, certificates). </w:t>
      </w:r>
    </w:p>
    <w:p w14:paraId="7D959946" w14:textId="5C95DDA9" w:rsidR="008F14EA" w:rsidRPr="00B27E0E" w:rsidRDefault="008F14EA" w:rsidP="00127D3B">
      <w:pPr>
        <w:jc w:val="both"/>
      </w:pPr>
      <w:r w:rsidRPr="00B27E0E">
        <w:t>The structure of the</w:t>
      </w:r>
      <w:r w:rsidR="005C6AC2" w:rsidRPr="00B27E0E">
        <w:t xml:space="preserve"> technical</w:t>
      </w:r>
      <w:r w:rsidRPr="00B27E0E">
        <w:t xml:space="preserve"> </w:t>
      </w:r>
      <w:r w:rsidR="005C6AC2" w:rsidRPr="00B27E0E">
        <w:t>bid</w:t>
      </w:r>
      <w:r w:rsidRPr="00B27E0E">
        <w:t xml:space="preserve"> must correspond to the structure of the ToRs. In particular, the detailed structure of the concept (Chapter 3) should be organised in accordance with the positively </w:t>
      </w:r>
      <w:r w:rsidRPr="00B27E0E">
        <w:lastRenderedPageBreak/>
        <w:t>weighted criteria in the assessment grid (not with zero). The</w:t>
      </w:r>
      <w:r w:rsidR="005C6AC2" w:rsidRPr="00B27E0E">
        <w:t xml:space="preserve"> technical</w:t>
      </w:r>
      <w:r w:rsidRPr="00B27E0E">
        <w:t xml:space="preserve"> </w:t>
      </w:r>
      <w:r w:rsidR="005C6AC2" w:rsidRPr="00B27E0E">
        <w:t>bid</w:t>
      </w:r>
      <w:r w:rsidRPr="00B27E0E">
        <w:t xml:space="preserve"> must be legible (font size 11 or larger) and clearly formulated. It must be drawn up in </w:t>
      </w:r>
      <w:r w:rsidR="007C5401" w:rsidRPr="00B27E0E">
        <w:t>English</w:t>
      </w:r>
      <w:r w:rsidRPr="00B27E0E">
        <w:t>.</w:t>
      </w:r>
    </w:p>
    <w:p w14:paraId="6F261627" w14:textId="0D657D68" w:rsidR="008F14EA" w:rsidRPr="00B27E0E" w:rsidRDefault="008F14EA" w:rsidP="00127D3B">
      <w:pPr>
        <w:jc w:val="both"/>
      </w:pPr>
      <w:r w:rsidRPr="00B27E0E">
        <w:t xml:space="preserve">The complete </w:t>
      </w:r>
      <w:r w:rsidR="005C6AC2" w:rsidRPr="00B27E0E">
        <w:t>technical bid</w:t>
      </w:r>
      <w:r w:rsidRPr="00B27E0E">
        <w:t xml:space="preserve"> must not exceed</w:t>
      </w:r>
      <w:r w:rsidR="00890FB5">
        <w:t xml:space="preserve"> 25</w:t>
      </w:r>
      <w:r w:rsidRPr="00B27E0E">
        <w:t xml:space="preserve"> pages (excluding CVs). If one of the maximum page lengths is exceeded, the content appearing after the cut-off point will not be included in the assessment. External content (e.g. links to websites) will also not be considered.</w:t>
      </w:r>
    </w:p>
    <w:p w14:paraId="064BF8C0" w14:textId="6A2771DC" w:rsidR="008F14EA" w:rsidRPr="00B27E0E" w:rsidRDefault="008F14EA" w:rsidP="00127D3B">
      <w:pPr>
        <w:jc w:val="both"/>
      </w:pPr>
      <w:r w:rsidRPr="00B27E0E">
        <w:t>The CVs of the personnel proposed in accordance with Chapter </w:t>
      </w:r>
      <w:r w:rsidRPr="00DE0D49">
        <w:fldChar w:fldCharType="begin"/>
      </w:r>
      <w:r w:rsidRPr="00B27E0E">
        <w:instrText xml:space="preserve"> REF _Ref508122930 \r \h </w:instrText>
      </w:r>
      <w:r w:rsidR="00BF435E" w:rsidRPr="00B27E0E">
        <w:instrText xml:space="preserve"> \* MERGEFORMAT </w:instrText>
      </w:r>
      <w:r w:rsidRPr="00DE0D49">
        <w:fldChar w:fldCharType="separate"/>
      </w:r>
      <w:r w:rsidRPr="00B27E0E">
        <w:t>4</w:t>
      </w:r>
      <w:r w:rsidRPr="00DE0D49">
        <w:fldChar w:fldCharType="end"/>
      </w:r>
      <w:r w:rsidRPr="00B27E0E">
        <w:t xml:space="preserve"> of the ToRs must be submitted using the format specified in the terms and conditions for application</w:t>
      </w:r>
      <w:r w:rsidR="00184804" w:rsidRPr="00B27E0E">
        <w:t xml:space="preserve"> (if such format of CV is set)</w:t>
      </w:r>
      <w:r w:rsidRPr="00B27E0E">
        <w:t xml:space="preserve">. The CVs shall not exceed </w:t>
      </w:r>
      <w:r w:rsidR="00ED2F4D">
        <w:rPr>
          <w:lang w:val="uk-UA"/>
        </w:rPr>
        <w:t>5</w:t>
      </w:r>
      <w:r w:rsidR="00ED2F4D" w:rsidRPr="00B27E0E">
        <w:t xml:space="preserve"> </w:t>
      </w:r>
      <w:r w:rsidRPr="00B27E0E">
        <w:t xml:space="preserve">pages each. They must clearly show the position and job the proposed person held in the reference project and for how long. The CVs </w:t>
      </w:r>
      <w:r w:rsidR="00184804" w:rsidRPr="00B27E0E">
        <w:t>must be drawn up</w:t>
      </w:r>
      <w:r w:rsidRPr="00B27E0E">
        <w:t xml:space="preserve"> in </w:t>
      </w:r>
      <w:r w:rsidR="00F3019D" w:rsidRPr="00B27E0E">
        <w:t>English</w:t>
      </w:r>
      <w:r w:rsidRPr="00B27E0E">
        <w:t>.</w:t>
      </w:r>
    </w:p>
    <w:p w14:paraId="350EAB36" w14:textId="2C3A9FBE" w:rsidR="008F14EA" w:rsidRDefault="008F14EA" w:rsidP="00127D3B">
      <w:pPr>
        <w:jc w:val="both"/>
        <w:rPr>
          <w:rFonts w:eastAsia="Arial" w:cs="Arial"/>
          <w:b/>
          <w:bCs/>
        </w:rPr>
      </w:pPr>
      <w:r w:rsidRPr="008D48F2">
        <w:rPr>
          <w:rFonts w:eastAsia="Arial" w:cs="Arial"/>
          <w:b/>
          <w:bCs/>
        </w:rPr>
        <w:t xml:space="preserve">The technical </w:t>
      </w:r>
      <w:r w:rsidR="00184804" w:rsidRPr="008D48F2">
        <w:rPr>
          <w:rFonts w:eastAsia="Arial" w:cs="Arial"/>
          <w:b/>
          <w:bCs/>
        </w:rPr>
        <w:t>bid</w:t>
      </w:r>
      <w:r w:rsidRPr="008D48F2">
        <w:rPr>
          <w:rFonts w:eastAsia="Arial" w:cs="Arial"/>
          <w:b/>
          <w:bCs/>
        </w:rPr>
        <w:t xml:space="preserve"> must not include any financial information such as daily fees for experts or any other payments.</w:t>
      </w:r>
      <w:r w:rsidR="00184804" w:rsidRPr="008D48F2">
        <w:rPr>
          <w:rFonts w:eastAsia="Arial" w:cs="Arial"/>
          <w:b/>
          <w:bCs/>
        </w:rPr>
        <w:t xml:space="preserve"> </w:t>
      </w:r>
      <w:r w:rsidR="00D27232" w:rsidRPr="008D48F2">
        <w:rPr>
          <w:rFonts w:eastAsia="Arial" w:cs="Arial"/>
          <w:b/>
          <w:bCs/>
        </w:rPr>
        <w:t>Otherwise,</w:t>
      </w:r>
      <w:r w:rsidR="00184804" w:rsidRPr="008D48F2">
        <w:rPr>
          <w:rFonts w:eastAsia="Arial" w:cs="Arial"/>
          <w:b/>
          <w:bCs/>
        </w:rPr>
        <w:t xml:space="preserve"> the bid will be disqualified. </w:t>
      </w:r>
    </w:p>
    <w:p w14:paraId="35191ABF" w14:textId="77777777" w:rsidR="00850E62" w:rsidRDefault="00850E62" w:rsidP="00127D3B">
      <w:pPr>
        <w:jc w:val="both"/>
        <w:rPr>
          <w:rFonts w:eastAsia="Arial" w:cs="Arial"/>
          <w:b/>
          <w:bCs/>
        </w:rPr>
      </w:pPr>
    </w:p>
    <w:p w14:paraId="0ECB0526" w14:textId="0DAA8245" w:rsidR="008F14EA" w:rsidRPr="008D48F2" w:rsidRDefault="008F14EA" w:rsidP="0019700B">
      <w:pPr>
        <w:pStyle w:val="ListParagraph"/>
        <w:numPr>
          <w:ilvl w:val="2"/>
          <w:numId w:val="15"/>
        </w:numPr>
        <w:tabs>
          <w:tab w:val="left" w:pos="284"/>
        </w:tabs>
        <w:ind w:left="0" w:firstLine="0"/>
        <w:jc w:val="both"/>
        <w:rPr>
          <w:rStyle w:val="normaltextrun"/>
          <w:rFonts w:eastAsia="Arial"/>
          <w:b/>
        </w:rPr>
      </w:pPr>
      <w:bookmarkStart w:id="116" w:name="_Toc112161424"/>
      <w:bookmarkStart w:id="117" w:name="_Toc127948127"/>
      <w:r w:rsidRPr="008D48F2">
        <w:rPr>
          <w:rStyle w:val="normaltextrun"/>
          <w:rFonts w:eastAsia="Arial"/>
          <w:b/>
        </w:rPr>
        <w:t xml:space="preserve">Commercial </w:t>
      </w:r>
      <w:bookmarkEnd w:id="116"/>
      <w:bookmarkEnd w:id="117"/>
      <w:r w:rsidR="00E35F1E" w:rsidRPr="008D48F2">
        <w:rPr>
          <w:rStyle w:val="normaltextrun"/>
          <w:rFonts w:eastAsia="Arial"/>
          <w:b/>
        </w:rPr>
        <w:t>bid</w:t>
      </w:r>
    </w:p>
    <w:p w14:paraId="1D9134B6" w14:textId="3CA56BA0" w:rsidR="008F14EA" w:rsidRPr="008D48F2" w:rsidRDefault="008F14EA" w:rsidP="00127D3B">
      <w:pPr>
        <w:jc w:val="both"/>
        <w:rPr>
          <w:rFonts w:eastAsia="Arial" w:cs="Arial"/>
        </w:rPr>
      </w:pPr>
      <w:r w:rsidRPr="008D48F2">
        <w:rPr>
          <w:rFonts w:eastAsia="Arial" w:cs="Arial"/>
        </w:rPr>
        <w:t xml:space="preserve">The commercial </w:t>
      </w:r>
      <w:r w:rsidR="00E35F1E" w:rsidRPr="008D48F2">
        <w:rPr>
          <w:rFonts w:eastAsia="Arial" w:cs="Arial"/>
        </w:rPr>
        <w:t>bid</w:t>
      </w:r>
      <w:r w:rsidRPr="008D48F2">
        <w:rPr>
          <w:rFonts w:eastAsia="Arial" w:cs="Arial"/>
        </w:rPr>
        <w:t xml:space="preserve"> must include the costs associated with the implementation of the assignment and must be provided according to the format provided in the tender documentation</w:t>
      </w:r>
      <w:r w:rsidR="00AD6EB3" w:rsidRPr="008D48F2">
        <w:rPr>
          <w:rFonts w:eastAsia="Arial" w:cs="Arial"/>
        </w:rPr>
        <w:t xml:space="preserve">. </w:t>
      </w:r>
    </w:p>
    <w:p w14:paraId="669FDC8B" w14:textId="579D45D7" w:rsidR="008F14EA" w:rsidRPr="00B27E0E" w:rsidRDefault="008F14EA" w:rsidP="00127D3B">
      <w:pPr>
        <w:jc w:val="both"/>
        <w:rPr>
          <w:rFonts w:eastAsia="Arial" w:cs="Arial"/>
          <w:b/>
          <w:bCs/>
        </w:rPr>
      </w:pPr>
      <w:r w:rsidRPr="008D48F2">
        <w:rPr>
          <w:rFonts w:eastAsia="Arial" w:cs="Arial"/>
          <w:b/>
          <w:bCs/>
        </w:rPr>
        <w:t xml:space="preserve">Commercial </w:t>
      </w:r>
      <w:r w:rsidR="00E35F1E" w:rsidRPr="008D48F2">
        <w:rPr>
          <w:rFonts w:eastAsia="Arial" w:cs="Arial"/>
          <w:b/>
          <w:bCs/>
        </w:rPr>
        <w:t>bid</w:t>
      </w:r>
      <w:r w:rsidRPr="008D48F2">
        <w:rPr>
          <w:rFonts w:eastAsia="Arial" w:cs="Arial"/>
          <w:b/>
          <w:bCs/>
        </w:rPr>
        <w:t xml:space="preserve"> must be signed and stamped (if stamp is used)</w:t>
      </w:r>
      <w:r w:rsidRPr="00B27E0E">
        <w:rPr>
          <w:rFonts w:eastAsia="Arial" w:cs="Arial"/>
          <w:b/>
          <w:bCs/>
        </w:rPr>
        <w:t>.</w:t>
      </w:r>
    </w:p>
    <w:p w14:paraId="1291CF56" w14:textId="2E2EE1E8" w:rsidR="0051151D" w:rsidRPr="008D48F2" w:rsidRDefault="008F14EA" w:rsidP="0019700B">
      <w:pPr>
        <w:pStyle w:val="ListParagraph"/>
        <w:numPr>
          <w:ilvl w:val="2"/>
          <w:numId w:val="15"/>
        </w:numPr>
        <w:ind w:left="0" w:firstLine="0"/>
        <w:jc w:val="both"/>
        <w:rPr>
          <w:b/>
        </w:rPr>
      </w:pPr>
      <w:r w:rsidRPr="008D48F2">
        <w:rPr>
          <w:b/>
        </w:rPr>
        <w:t xml:space="preserve">Registration documents of the </w:t>
      </w:r>
      <w:r w:rsidR="00E477FA" w:rsidRPr="008D48F2">
        <w:rPr>
          <w:b/>
        </w:rPr>
        <w:t>tenderer</w:t>
      </w:r>
    </w:p>
    <w:p w14:paraId="03CFA7DE" w14:textId="77777777" w:rsidR="00AD6EB3" w:rsidRPr="008D48F2" w:rsidRDefault="00AD6EB3" w:rsidP="00127D3B">
      <w:pPr>
        <w:pStyle w:val="ListParagraph"/>
        <w:ind w:left="0"/>
        <w:jc w:val="both"/>
        <w:rPr>
          <w:b/>
        </w:rPr>
      </w:pPr>
    </w:p>
    <w:p w14:paraId="657BD075" w14:textId="47DA7802" w:rsidR="00A444A8" w:rsidRPr="008D48F2" w:rsidRDefault="00AD6EB3" w:rsidP="00127D3B">
      <w:pPr>
        <w:pStyle w:val="ListParagraph"/>
        <w:ind w:left="0"/>
        <w:jc w:val="both"/>
        <w:rPr>
          <w:b/>
        </w:rPr>
      </w:pPr>
      <w:r w:rsidRPr="008D48F2">
        <w:t>Shall be provide a</w:t>
      </w:r>
      <w:r w:rsidR="00CD7F73" w:rsidRPr="008D48F2">
        <w:t xml:space="preserve">ccording to the requirements of tender documentation </w:t>
      </w:r>
    </w:p>
    <w:p w14:paraId="613F0527" w14:textId="77777777" w:rsidR="00A444A8" w:rsidRPr="008D48F2" w:rsidRDefault="00A444A8" w:rsidP="00127D3B">
      <w:pPr>
        <w:pStyle w:val="ListParagraph"/>
        <w:ind w:left="0"/>
        <w:jc w:val="both"/>
        <w:rPr>
          <w:b/>
        </w:rPr>
      </w:pPr>
    </w:p>
    <w:p w14:paraId="256D5E87" w14:textId="3B3975F6" w:rsidR="00081256" w:rsidRPr="008D48F2" w:rsidRDefault="00081256" w:rsidP="0019700B">
      <w:pPr>
        <w:pStyle w:val="ListParagraph"/>
        <w:numPr>
          <w:ilvl w:val="2"/>
          <w:numId w:val="15"/>
        </w:numPr>
        <w:ind w:left="0" w:firstLine="0"/>
        <w:jc w:val="both"/>
        <w:rPr>
          <w:b/>
        </w:rPr>
      </w:pPr>
      <w:bookmarkStart w:id="118" w:name="_Toc112161425"/>
      <w:bookmarkStart w:id="119" w:name="_Toc127948128"/>
      <w:r w:rsidRPr="008D48F2">
        <w:rPr>
          <w:b/>
        </w:rPr>
        <w:t xml:space="preserve">Documents for tenderer’s eligibility confirmation </w:t>
      </w:r>
      <w:bookmarkEnd w:id="118"/>
      <w:bookmarkEnd w:id="119"/>
    </w:p>
    <w:p w14:paraId="512F3EF6" w14:textId="77777777" w:rsidR="002F398C" w:rsidRPr="008D48F2" w:rsidRDefault="002F398C" w:rsidP="00127D3B">
      <w:pPr>
        <w:pStyle w:val="ListParagraph"/>
        <w:ind w:left="0"/>
        <w:jc w:val="both"/>
        <w:rPr>
          <w:b/>
        </w:rPr>
      </w:pPr>
    </w:p>
    <w:p w14:paraId="2E7DF1AA" w14:textId="01A59059" w:rsidR="00A77918" w:rsidRPr="000B2146" w:rsidRDefault="00A77918" w:rsidP="00127D3B">
      <w:pPr>
        <w:pStyle w:val="ListParagraph"/>
        <w:ind w:left="0"/>
        <w:jc w:val="both"/>
        <w:rPr>
          <w:iCs/>
          <w:color w:val="E36C0A"/>
        </w:rPr>
      </w:pPr>
      <w:bookmarkStart w:id="120" w:name="_Hlk156210685"/>
    </w:p>
    <w:tbl>
      <w:tblPr>
        <w:tblStyle w:val="TableGrid"/>
        <w:tblW w:w="0" w:type="auto"/>
        <w:tblLook w:val="04A0" w:firstRow="1" w:lastRow="0" w:firstColumn="1" w:lastColumn="0" w:noHBand="0" w:noVBand="1"/>
      </w:tblPr>
      <w:tblGrid>
        <w:gridCol w:w="4743"/>
        <w:gridCol w:w="4744"/>
      </w:tblGrid>
      <w:tr w:rsidR="00081256" w:rsidRPr="00B27E0E" w14:paraId="19FFB318" w14:textId="77777777" w:rsidTr="00604AE8">
        <w:trPr>
          <w:trHeight w:val="710"/>
        </w:trPr>
        <w:tc>
          <w:tcPr>
            <w:tcW w:w="4743" w:type="dxa"/>
          </w:tcPr>
          <w:bookmarkEnd w:id="120"/>
          <w:p w14:paraId="75C4DFE1" w14:textId="043C85F8" w:rsidR="00081256" w:rsidRPr="008D48F2" w:rsidRDefault="00081256" w:rsidP="00D93EF8">
            <w:pPr>
              <w:jc w:val="both"/>
              <w:rPr>
                <w:rFonts w:cs="Arial"/>
                <w:b/>
                <w:bCs/>
                <w:sz w:val="22"/>
                <w:szCs w:val="22"/>
              </w:rPr>
            </w:pPr>
            <w:r w:rsidRPr="008D48F2">
              <w:rPr>
                <w:rFonts w:eastAsia="Arial" w:cs="Arial"/>
              </w:rPr>
              <w:t xml:space="preserve">The tenderer is obliged to conform to the following eligibility </w:t>
            </w:r>
            <w:r w:rsidR="002944A8" w:rsidRPr="008D48F2">
              <w:rPr>
                <w:rFonts w:eastAsia="Arial" w:cs="Arial"/>
              </w:rPr>
              <w:t>requirements</w:t>
            </w:r>
            <w:r w:rsidRPr="008D48F2">
              <w:rPr>
                <w:rFonts w:eastAsia="Arial" w:cs="Arial"/>
              </w:rPr>
              <w:t>:</w:t>
            </w:r>
          </w:p>
        </w:tc>
        <w:tc>
          <w:tcPr>
            <w:tcW w:w="4744" w:type="dxa"/>
          </w:tcPr>
          <w:p w14:paraId="1CCDB0AE" w14:textId="20EC3D1C" w:rsidR="00081256" w:rsidRPr="008D48F2" w:rsidRDefault="00081256" w:rsidP="00127D3B">
            <w:pPr>
              <w:pStyle w:val="ListParagraph"/>
              <w:ind w:left="0"/>
              <w:jc w:val="both"/>
              <w:rPr>
                <w:rFonts w:cs="Arial"/>
                <w:b/>
                <w:bCs/>
                <w:sz w:val="22"/>
                <w:szCs w:val="22"/>
              </w:rPr>
            </w:pPr>
            <w:r w:rsidRPr="008D48F2">
              <w:rPr>
                <w:rFonts w:eastAsia="Arial" w:cs="Arial"/>
              </w:rPr>
              <w:t xml:space="preserve">The tenderer must provide the following document to confirm the compliance with eligibility </w:t>
            </w:r>
            <w:r w:rsidR="002944A8" w:rsidRPr="008D48F2">
              <w:rPr>
                <w:rFonts w:eastAsia="Arial" w:cs="Arial"/>
              </w:rPr>
              <w:t>requirements</w:t>
            </w:r>
            <w:r w:rsidRPr="008D48F2">
              <w:rPr>
                <w:rFonts w:cs="Arial"/>
              </w:rPr>
              <w:t>:</w:t>
            </w:r>
          </w:p>
        </w:tc>
      </w:tr>
      <w:tr w:rsidR="00291E39" w:rsidRPr="00B27E0E" w14:paraId="7E60837B" w14:textId="77777777" w:rsidTr="002F398C">
        <w:tc>
          <w:tcPr>
            <w:tcW w:w="4743" w:type="dxa"/>
          </w:tcPr>
          <w:p w14:paraId="76112C29" w14:textId="435B374D" w:rsidR="007A4726" w:rsidRPr="007E16CC" w:rsidRDefault="007A4726" w:rsidP="00C7341A">
            <w:pPr>
              <w:pStyle w:val="ListParagraph"/>
              <w:ind w:left="0"/>
              <w:jc w:val="both"/>
              <w:rPr>
                <w:sz w:val="22"/>
                <w:szCs w:val="22"/>
              </w:rPr>
            </w:pPr>
            <w:r w:rsidRPr="007E16CC">
              <w:rPr>
                <w:lang w:val="en-US"/>
              </w:rPr>
              <w:t>Average annual turnover for the last</w:t>
            </w:r>
            <w:r w:rsidR="005E564A" w:rsidRPr="007E16CC">
              <w:rPr>
                <w:lang w:val="uk-UA"/>
              </w:rPr>
              <w:t xml:space="preserve"> </w:t>
            </w:r>
            <w:r w:rsidRPr="007E16CC">
              <w:rPr>
                <w:lang w:val="en-US"/>
              </w:rPr>
              <w:t>financial year</w:t>
            </w:r>
            <w:r w:rsidR="00FB2D5A" w:rsidRPr="007E16CC">
              <w:rPr>
                <w:lang w:val="en-US"/>
              </w:rPr>
              <w:t xml:space="preserve"> (2023)</w:t>
            </w:r>
            <w:r w:rsidRPr="007E16CC">
              <w:rPr>
                <w:lang w:val="uk-UA"/>
              </w:rPr>
              <w:t xml:space="preserve"> is at least </w:t>
            </w:r>
            <w:r w:rsidR="00196367" w:rsidRPr="007E16CC">
              <w:rPr>
                <w:lang w:val="uk-UA"/>
              </w:rPr>
              <w:t>1</w:t>
            </w:r>
            <w:r w:rsidRPr="007E16CC">
              <w:rPr>
                <w:lang w:val="en-US"/>
              </w:rPr>
              <w:t>,</w:t>
            </w:r>
            <w:r w:rsidRPr="007E16CC">
              <w:rPr>
                <w:lang w:val="uk-UA"/>
              </w:rPr>
              <w:t>000</w:t>
            </w:r>
            <w:r w:rsidRPr="007E16CC">
              <w:rPr>
                <w:lang w:val="en-US"/>
              </w:rPr>
              <w:t>,</w:t>
            </w:r>
            <w:r w:rsidRPr="007E16CC">
              <w:rPr>
                <w:lang w:val="uk-UA"/>
              </w:rPr>
              <w:t>000</w:t>
            </w:r>
            <w:r w:rsidRPr="007E16CC">
              <w:rPr>
                <w:lang w:val="en-US"/>
              </w:rPr>
              <w:t>.00</w:t>
            </w:r>
            <w:r w:rsidRPr="007E16CC">
              <w:rPr>
                <w:lang w:val="uk-UA"/>
              </w:rPr>
              <w:t xml:space="preserve"> UAH</w:t>
            </w:r>
          </w:p>
        </w:tc>
        <w:tc>
          <w:tcPr>
            <w:tcW w:w="4744" w:type="dxa"/>
          </w:tcPr>
          <w:p w14:paraId="0BD82718" w14:textId="42DAFD40" w:rsidR="00291E39" w:rsidRPr="008D48F2" w:rsidRDefault="005B4922" w:rsidP="00C7341A">
            <w:pPr>
              <w:pStyle w:val="ListParagraph"/>
              <w:ind w:left="0"/>
              <w:jc w:val="both"/>
              <w:rPr>
                <w:sz w:val="22"/>
                <w:szCs w:val="22"/>
              </w:rPr>
            </w:pPr>
            <w:r>
              <w:rPr>
                <w:rFonts w:cs="Arial"/>
              </w:rPr>
              <w:t>Scan copy of t</w:t>
            </w:r>
            <w:r w:rsidR="00F42C39" w:rsidRPr="008A7EBF">
              <w:rPr>
                <w:rFonts w:cs="Arial"/>
              </w:rPr>
              <w:t>urnover list</w:t>
            </w:r>
          </w:p>
        </w:tc>
      </w:tr>
      <w:tr w:rsidR="0037214A" w:rsidRPr="00B27E0E" w14:paraId="006A369B" w14:textId="77777777" w:rsidTr="002F398C">
        <w:tc>
          <w:tcPr>
            <w:tcW w:w="4743" w:type="dxa"/>
          </w:tcPr>
          <w:p w14:paraId="413537FB" w14:textId="7FC33844" w:rsidR="0037214A" w:rsidRPr="007E16CC" w:rsidRDefault="0037214A" w:rsidP="00C7341A">
            <w:pPr>
              <w:pStyle w:val="ListParagraph"/>
              <w:ind w:left="0"/>
              <w:jc w:val="both"/>
              <w:rPr>
                <w:sz w:val="22"/>
                <w:szCs w:val="22"/>
                <w:lang w:val="uk-UA"/>
              </w:rPr>
            </w:pPr>
            <w:r w:rsidRPr="007E16CC">
              <w:t>Average number of permanent employees for the last year</w:t>
            </w:r>
            <w:r w:rsidR="00FB2D5A" w:rsidRPr="007E16CC">
              <w:t xml:space="preserve"> (2023)</w:t>
            </w:r>
            <w:r w:rsidR="00D96326" w:rsidRPr="007E16CC">
              <w:rPr>
                <w:lang w:val="uk-UA"/>
              </w:rPr>
              <w:t xml:space="preserve"> </w:t>
            </w:r>
            <w:r w:rsidR="00D96326" w:rsidRPr="007E16CC">
              <w:rPr>
                <w:rFonts w:cs="Arial"/>
              </w:rPr>
              <w:t xml:space="preserve">(at least </w:t>
            </w:r>
            <w:r w:rsidR="00196367" w:rsidRPr="007E16CC">
              <w:rPr>
                <w:rFonts w:cs="Arial"/>
                <w:lang w:val="uk-UA"/>
              </w:rPr>
              <w:t>5</w:t>
            </w:r>
            <w:r w:rsidR="00D96326" w:rsidRPr="007E16CC">
              <w:rPr>
                <w:rFonts w:cs="Arial"/>
              </w:rPr>
              <w:t xml:space="preserve"> </w:t>
            </w:r>
            <w:r w:rsidR="00D96326" w:rsidRPr="007E16CC">
              <w:t>employees</w:t>
            </w:r>
            <w:r w:rsidR="00D96326" w:rsidRPr="007E16CC">
              <w:rPr>
                <w:rFonts w:cs="Arial"/>
              </w:rPr>
              <w:t>)</w:t>
            </w:r>
          </w:p>
        </w:tc>
        <w:tc>
          <w:tcPr>
            <w:tcW w:w="4744" w:type="dxa"/>
          </w:tcPr>
          <w:p w14:paraId="31B1788B" w14:textId="2974B951" w:rsidR="0037214A" w:rsidRPr="008D48F2" w:rsidRDefault="0037214A" w:rsidP="00322A68">
            <w:pPr>
              <w:pStyle w:val="ListParagraph"/>
              <w:tabs>
                <w:tab w:val="left" w:pos="1133"/>
              </w:tabs>
              <w:ind w:left="0"/>
              <w:jc w:val="both"/>
              <w:rPr>
                <w:sz w:val="22"/>
                <w:szCs w:val="22"/>
              </w:rPr>
            </w:pPr>
            <w:r w:rsidRPr="00B27E0E">
              <w:rPr>
                <w:rFonts w:cs="Arial"/>
              </w:rPr>
              <w:t xml:space="preserve">Scan copy of staff list </w:t>
            </w:r>
          </w:p>
        </w:tc>
      </w:tr>
      <w:tr w:rsidR="00C7341A" w:rsidRPr="00B27E0E" w14:paraId="2F00C62C" w14:textId="77777777" w:rsidTr="00E15316">
        <w:trPr>
          <w:trHeight w:val="982"/>
        </w:trPr>
        <w:tc>
          <w:tcPr>
            <w:tcW w:w="4743" w:type="dxa"/>
          </w:tcPr>
          <w:p w14:paraId="2C70EE2D" w14:textId="1288CF4D" w:rsidR="00C7341A" w:rsidRPr="008D48F2" w:rsidRDefault="003E2038" w:rsidP="00C7341A">
            <w:pPr>
              <w:pStyle w:val="ListParagraph"/>
              <w:ind w:left="0"/>
              <w:jc w:val="both"/>
              <w:rPr>
                <w:rFonts w:cs="Arial"/>
                <w:b/>
                <w:bCs/>
                <w:sz w:val="22"/>
                <w:szCs w:val="22"/>
              </w:rPr>
            </w:pPr>
            <w:r w:rsidRPr="006C7AB9">
              <w:rPr>
                <w:rFonts w:cs="Arial"/>
                <w:lang w:val="uk-UA"/>
              </w:rPr>
              <w:t>Experience in implementing projects in the field</w:t>
            </w:r>
            <w:r w:rsidR="009A632B">
              <w:rPr>
                <w:rFonts w:cs="Arial"/>
                <w:lang w:val="en-US"/>
              </w:rPr>
              <w:t xml:space="preserve"> of </w:t>
            </w:r>
            <w:r w:rsidR="009A632B" w:rsidRPr="008D48F2">
              <w:t>destruction and damage assessment</w:t>
            </w:r>
            <w:r w:rsidR="009A632B" w:rsidRPr="008D48F2" w:rsidDel="003E2038">
              <w:t xml:space="preserve"> </w:t>
            </w:r>
            <w:r w:rsidR="00175174">
              <w:t>(in 2020</w:t>
            </w:r>
            <w:r w:rsidR="00175174">
              <w:rPr>
                <w:lang w:val="uk-UA"/>
              </w:rPr>
              <w:t xml:space="preserve">-2024 </w:t>
            </w:r>
            <w:r w:rsidR="00175174">
              <w:rPr>
                <w:lang w:val="en-US"/>
              </w:rPr>
              <w:t>years</w:t>
            </w:r>
            <w:r w:rsidR="00175174">
              <w:t>)</w:t>
            </w:r>
          </w:p>
        </w:tc>
        <w:tc>
          <w:tcPr>
            <w:tcW w:w="4744" w:type="dxa"/>
          </w:tcPr>
          <w:p w14:paraId="036E069F" w14:textId="500B7B33" w:rsidR="00C7341A" w:rsidRPr="00C91547" w:rsidRDefault="00C7341A" w:rsidP="00C7341A">
            <w:pPr>
              <w:pStyle w:val="ListParagraph"/>
              <w:ind w:left="0"/>
              <w:jc w:val="both"/>
              <w:rPr>
                <w:sz w:val="22"/>
                <w:szCs w:val="22"/>
                <w:lang w:val="en-US"/>
              </w:rPr>
            </w:pPr>
            <w:r w:rsidRPr="008D48F2">
              <w:t xml:space="preserve">At least </w:t>
            </w:r>
            <w:r w:rsidR="00C150BA" w:rsidRPr="008D48F2">
              <w:t>1</w:t>
            </w:r>
            <w:r w:rsidRPr="008D48F2">
              <w:t xml:space="preserve"> </w:t>
            </w:r>
            <w:bookmarkStart w:id="121" w:name="_Hlk175948116"/>
            <w:r w:rsidR="003E2038">
              <w:rPr>
                <w:rFonts w:cs="Arial"/>
              </w:rPr>
              <w:t xml:space="preserve">recommendation letter </w:t>
            </w:r>
            <w:r w:rsidR="00EA18E9">
              <w:rPr>
                <w:rFonts w:cs="Arial"/>
                <w:lang w:val="en-US"/>
              </w:rPr>
              <w:t>or</w:t>
            </w:r>
            <w:r w:rsidR="003E2038">
              <w:rPr>
                <w:rFonts w:cs="Arial"/>
              </w:rPr>
              <w:t xml:space="preserve"> letter of appropriation </w:t>
            </w:r>
            <w:r w:rsidR="00FB2D5A">
              <w:rPr>
                <w:rFonts w:cs="Arial"/>
              </w:rPr>
              <w:t>regarding</w:t>
            </w:r>
            <w:r w:rsidR="00FB2D5A" w:rsidRPr="00D96540">
              <w:rPr>
                <w:rFonts w:cs="Arial"/>
              </w:rPr>
              <w:t xml:space="preserve"> </w:t>
            </w:r>
            <w:r w:rsidR="00FB2D5A" w:rsidRPr="008D48F2">
              <w:t>successful</w:t>
            </w:r>
            <w:r w:rsidRPr="008D48F2">
              <w:t xml:space="preserve"> complet</w:t>
            </w:r>
            <w:r w:rsidR="00AC0D2B">
              <w:t>i</w:t>
            </w:r>
            <w:r w:rsidR="00E57DC2">
              <w:t>on of</w:t>
            </w:r>
            <w:r w:rsidRPr="008D48F2">
              <w:t xml:space="preserve"> works related to </w:t>
            </w:r>
            <w:r w:rsidR="006D0673" w:rsidRPr="008D48F2">
              <w:t>damage assessment</w:t>
            </w:r>
            <w:bookmarkEnd w:id="121"/>
            <w:r w:rsidR="00EA18E9">
              <w:rPr>
                <w:lang w:val="uk-UA"/>
              </w:rPr>
              <w:t xml:space="preserve"> </w:t>
            </w:r>
            <w:r w:rsidR="00EA18E9">
              <w:rPr>
                <w:lang w:val="en-US"/>
              </w:rPr>
              <w:t>or</w:t>
            </w:r>
            <w:r w:rsidR="00EA18E9">
              <w:rPr>
                <w:lang w:val="uk-UA"/>
              </w:rPr>
              <w:t xml:space="preserve"> </w:t>
            </w:r>
            <w:r w:rsidR="00EA18E9" w:rsidRPr="00EA18E9">
              <w:rPr>
                <w:lang w:val="uk-UA"/>
              </w:rPr>
              <w:t>letter of cooperation</w:t>
            </w:r>
            <w:r w:rsidR="008F1D69">
              <w:rPr>
                <w:lang w:val="uk-UA"/>
              </w:rPr>
              <w:t xml:space="preserve"> </w:t>
            </w:r>
            <w:r w:rsidR="008F1D69">
              <w:rPr>
                <w:lang w:val="en-US"/>
              </w:rPr>
              <w:t>in the field of damage assessment</w:t>
            </w:r>
          </w:p>
        </w:tc>
      </w:tr>
    </w:tbl>
    <w:p w14:paraId="0FF98B18" w14:textId="77777777" w:rsidR="002F398C" w:rsidRPr="008D48F2" w:rsidRDefault="002F398C" w:rsidP="00127D3B">
      <w:pPr>
        <w:pStyle w:val="ListParagraph"/>
        <w:ind w:left="0"/>
        <w:jc w:val="both"/>
        <w:rPr>
          <w:b/>
        </w:rPr>
      </w:pPr>
    </w:p>
    <w:p w14:paraId="6A29D82C" w14:textId="37F1264C" w:rsidR="00081256" w:rsidRPr="008D48F2" w:rsidRDefault="003E3F77" w:rsidP="00127D3B">
      <w:pPr>
        <w:pStyle w:val="ListParagraph"/>
        <w:ind w:left="0"/>
        <w:jc w:val="both"/>
      </w:pPr>
      <w:bookmarkStart w:id="122" w:name="_Hlk156211933"/>
      <w:r w:rsidRPr="008D48F2">
        <w:t xml:space="preserve">The </w:t>
      </w:r>
      <w:r w:rsidR="00526D1C" w:rsidRPr="008D48F2">
        <w:t>tendere</w:t>
      </w:r>
      <w:r w:rsidR="00A83DBB" w:rsidRPr="008D48F2">
        <w:t>r</w:t>
      </w:r>
      <w:r w:rsidR="00526D1C" w:rsidRPr="008D48F2">
        <w:t xml:space="preserve"> </w:t>
      </w:r>
      <w:r w:rsidR="00A83DBB" w:rsidRPr="008D48F2">
        <w:t>must</w:t>
      </w:r>
      <w:r w:rsidR="00526D1C" w:rsidRPr="008D48F2">
        <w:t xml:space="preserve">: </w:t>
      </w:r>
    </w:p>
    <w:p w14:paraId="0B173EF3" w14:textId="07009595" w:rsidR="00526D1C" w:rsidRPr="008D48F2" w:rsidRDefault="00526D1C" w:rsidP="0019700B">
      <w:pPr>
        <w:numPr>
          <w:ilvl w:val="0"/>
          <w:numId w:val="17"/>
        </w:numPr>
        <w:spacing w:before="100" w:beforeAutospacing="1" w:after="0"/>
        <w:jc w:val="both"/>
      </w:pPr>
      <w:r w:rsidRPr="008D48F2">
        <w:t>be a registered legal entity/private entrepreneur in Ukraine;</w:t>
      </w:r>
    </w:p>
    <w:p w14:paraId="15D6B92F" w14:textId="45EE6502" w:rsidR="00526D1C" w:rsidRPr="008D48F2" w:rsidRDefault="00526D1C" w:rsidP="0019700B">
      <w:pPr>
        <w:numPr>
          <w:ilvl w:val="0"/>
          <w:numId w:val="17"/>
        </w:numPr>
        <w:spacing w:before="100" w:beforeAutospacing="1" w:after="0"/>
        <w:jc w:val="both"/>
      </w:pPr>
      <w:r w:rsidRPr="008D48F2">
        <w:t>not be on the sanctions list of Ukraine, the EU;</w:t>
      </w:r>
    </w:p>
    <w:p w14:paraId="698B0FCC" w14:textId="69F1F325" w:rsidR="00526D1C" w:rsidRPr="008D48F2" w:rsidRDefault="00526D1C" w:rsidP="0019700B">
      <w:pPr>
        <w:numPr>
          <w:ilvl w:val="0"/>
          <w:numId w:val="17"/>
        </w:numPr>
        <w:spacing w:before="100" w:beforeAutospacing="1" w:after="0"/>
        <w:jc w:val="both"/>
      </w:pPr>
      <w:r w:rsidRPr="008D48F2">
        <w:t>ensure that the final beneficiaries/participants are not on the sanctions list of Ukraine, the EU;</w:t>
      </w:r>
    </w:p>
    <w:p w14:paraId="16E9E924" w14:textId="5B185994" w:rsidR="00526D1C" w:rsidRPr="008D48F2" w:rsidRDefault="00526D1C" w:rsidP="0019700B">
      <w:pPr>
        <w:numPr>
          <w:ilvl w:val="0"/>
          <w:numId w:val="17"/>
        </w:numPr>
        <w:spacing w:before="100" w:beforeAutospacing="1" w:after="0"/>
        <w:jc w:val="both"/>
      </w:pPr>
      <w:r w:rsidRPr="008D48F2">
        <w:t>not be in the process of termination;</w:t>
      </w:r>
    </w:p>
    <w:p w14:paraId="4A146174" w14:textId="130DE839" w:rsidR="00526D1C" w:rsidRPr="008D48F2" w:rsidRDefault="00526D1C" w:rsidP="0019700B">
      <w:pPr>
        <w:numPr>
          <w:ilvl w:val="0"/>
          <w:numId w:val="17"/>
        </w:numPr>
        <w:spacing w:before="100" w:beforeAutospacing="1" w:after="0"/>
        <w:jc w:val="both"/>
      </w:pPr>
      <w:r w:rsidRPr="008D48F2">
        <w:t xml:space="preserve">not be </w:t>
      </w:r>
      <w:r w:rsidR="000B2146" w:rsidRPr="008D48F2">
        <w:t>registered</w:t>
      </w:r>
      <w:r w:rsidRPr="008D48F2">
        <w:t xml:space="preserve"> </w:t>
      </w:r>
      <w:r w:rsidR="000F2157" w:rsidRPr="008D48F2">
        <w:t xml:space="preserve">on uncontrolled territories of Ukraine; </w:t>
      </w:r>
    </w:p>
    <w:p w14:paraId="60435E2E" w14:textId="48CCCF1C" w:rsidR="007B1CC2" w:rsidRPr="008D48F2" w:rsidRDefault="007B1CC2" w:rsidP="0019700B">
      <w:pPr>
        <w:numPr>
          <w:ilvl w:val="0"/>
          <w:numId w:val="17"/>
        </w:numPr>
        <w:spacing w:before="100" w:beforeAutospacing="1" w:after="0"/>
        <w:jc w:val="both"/>
      </w:pPr>
      <w:r w:rsidRPr="008D48F2">
        <w:t xml:space="preserve">not have the ultimate beneficial owner, member or participant (shareholder), having a share in the authorized capital of 10 percent or more, which is the Russian Federation, a citizen of the Russian Federation, except for those who live on the territory of Ukraine on legal </w:t>
      </w:r>
      <w:r w:rsidRPr="008D48F2">
        <w:lastRenderedPageBreak/>
        <w:t xml:space="preserve">grounds, or a legal entity created and registered in accordance with the legislation of the Russian Federation. </w:t>
      </w:r>
    </w:p>
    <w:bookmarkEnd w:id="122"/>
    <w:p w14:paraId="30215376" w14:textId="28C1D4C0" w:rsidR="008261A9" w:rsidRPr="00B27E0E" w:rsidRDefault="008F14EA" w:rsidP="009A01A5">
      <w:pPr>
        <w:pStyle w:val="ListParagraph"/>
        <w:ind w:left="0"/>
        <w:jc w:val="both"/>
        <w:rPr>
          <w:rStyle w:val="ZulschenderTextZchn"/>
        </w:rPr>
      </w:pPr>
      <w:r w:rsidRPr="008D48F2">
        <w:rPr>
          <w:rFonts w:eastAsia="Arial" w:cs="Arial"/>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bookmarkStart w:id="123" w:name="_Toc127948129"/>
      <w:bookmarkStart w:id="124" w:name="_Toc127948130"/>
      <w:bookmarkStart w:id="125" w:name="_Toc127948131"/>
      <w:bookmarkStart w:id="126" w:name="_Toc127948132"/>
      <w:bookmarkStart w:id="127" w:name="_Toc127948133"/>
      <w:bookmarkStart w:id="128" w:name="_Toc127948134"/>
      <w:bookmarkStart w:id="129" w:name="_Toc127948135"/>
      <w:bookmarkStart w:id="130" w:name="_Toc119492779"/>
      <w:bookmarkStart w:id="131" w:name="_Toc119492824"/>
      <w:bookmarkStart w:id="132" w:name="_Toc119492876"/>
      <w:bookmarkStart w:id="133" w:name="_Toc119492991"/>
      <w:bookmarkStart w:id="134" w:name="_Toc119493079"/>
      <w:bookmarkStart w:id="135" w:name="_Toc119493229"/>
      <w:bookmarkStart w:id="136" w:name="_Toc119493854"/>
      <w:bookmarkStart w:id="137" w:name="_Toc119492780"/>
      <w:bookmarkStart w:id="138" w:name="_Toc119492825"/>
      <w:bookmarkStart w:id="139" w:name="_Toc119492877"/>
      <w:bookmarkStart w:id="140" w:name="_Toc119492992"/>
      <w:bookmarkStart w:id="141" w:name="_Toc119493080"/>
      <w:bookmarkStart w:id="142" w:name="_Toc119493230"/>
      <w:bookmarkStart w:id="143" w:name="_Toc119493855"/>
      <w:bookmarkStart w:id="144" w:name="_Toc119492781"/>
      <w:bookmarkStart w:id="145" w:name="_Toc119492826"/>
      <w:bookmarkStart w:id="146" w:name="_Toc119492878"/>
      <w:bookmarkStart w:id="147" w:name="_Toc119492993"/>
      <w:bookmarkStart w:id="148" w:name="_Toc119493081"/>
      <w:bookmarkStart w:id="149" w:name="_Toc119493231"/>
      <w:bookmarkStart w:id="150" w:name="_Toc119493856"/>
      <w:bookmarkStart w:id="151" w:name="_Toc119492782"/>
      <w:bookmarkStart w:id="152" w:name="_Toc119492827"/>
      <w:bookmarkStart w:id="153" w:name="_Toc119492879"/>
      <w:bookmarkStart w:id="154" w:name="_Toc119492994"/>
      <w:bookmarkStart w:id="155" w:name="_Toc119493082"/>
      <w:bookmarkStart w:id="156" w:name="_Toc119493232"/>
      <w:bookmarkStart w:id="157" w:name="_Toc119493857"/>
      <w:bookmarkStart w:id="158" w:name="_Toc119492783"/>
      <w:bookmarkStart w:id="159" w:name="_Toc119492828"/>
      <w:bookmarkStart w:id="160" w:name="_Toc119492880"/>
      <w:bookmarkStart w:id="161" w:name="_Toc119492995"/>
      <w:bookmarkStart w:id="162" w:name="_Toc119493083"/>
      <w:bookmarkStart w:id="163" w:name="_Toc119493233"/>
      <w:bookmarkStart w:id="164" w:name="_Toc119493858"/>
      <w:bookmarkStart w:id="165" w:name="_Toc119492784"/>
      <w:bookmarkStart w:id="166" w:name="_Toc119492829"/>
      <w:bookmarkStart w:id="167" w:name="_Toc119492881"/>
      <w:bookmarkStart w:id="168" w:name="_Toc119492996"/>
      <w:bookmarkStart w:id="169" w:name="_Toc119493084"/>
      <w:bookmarkStart w:id="170" w:name="_Toc119493234"/>
      <w:bookmarkStart w:id="171" w:name="_Toc119493859"/>
      <w:bookmarkStart w:id="172" w:name="_Toc119492785"/>
      <w:bookmarkStart w:id="173" w:name="_Toc119492830"/>
      <w:bookmarkStart w:id="174" w:name="_Toc119492882"/>
      <w:bookmarkStart w:id="175" w:name="_Toc119492997"/>
      <w:bookmarkStart w:id="176" w:name="_Toc119493085"/>
      <w:bookmarkStart w:id="177" w:name="_Toc119493235"/>
      <w:bookmarkStart w:id="178" w:name="_Toc119493860"/>
      <w:bookmarkStart w:id="179" w:name="_Toc119492786"/>
      <w:bookmarkStart w:id="180" w:name="_Toc119492831"/>
      <w:bookmarkStart w:id="181" w:name="_Toc119492883"/>
      <w:bookmarkStart w:id="182" w:name="_Toc119492998"/>
      <w:bookmarkStart w:id="183" w:name="_Toc119493086"/>
      <w:bookmarkStart w:id="184" w:name="_Toc119493236"/>
      <w:bookmarkStart w:id="185" w:name="_Toc119493861"/>
      <w:bookmarkStart w:id="186" w:name="_Toc119492787"/>
      <w:bookmarkStart w:id="187" w:name="_Toc119492832"/>
      <w:bookmarkStart w:id="188" w:name="_Toc119492884"/>
      <w:bookmarkStart w:id="189" w:name="_Toc119492999"/>
      <w:bookmarkStart w:id="190" w:name="_Toc119493087"/>
      <w:bookmarkStart w:id="191" w:name="_Toc119493237"/>
      <w:bookmarkStart w:id="192" w:name="_Toc119493862"/>
      <w:bookmarkStart w:id="193" w:name="_Toc119492788"/>
      <w:bookmarkStart w:id="194" w:name="_Toc119492833"/>
      <w:bookmarkStart w:id="195" w:name="_Toc119492885"/>
      <w:bookmarkStart w:id="196" w:name="_Toc119493000"/>
      <w:bookmarkStart w:id="197" w:name="_Toc119493088"/>
      <w:bookmarkStart w:id="198" w:name="_Toc119493238"/>
      <w:bookmarkStart w:id="199" w:name="_Toc119493863"/>
      <w:bookmarkStart w:id="200" w:name="_Toc119492789"/>
      <w:bookmarkStart w:id="201" w:name="_Toc119492834"/>
      <w:bookmarkStart w:id="202" w:name="_Toc119492886"/>
      <w:bookmarkStart w:id="203" w:name="_Toc119493001"/>
      <w:bookmarkStart w:id="204" w:name="_Toc119493089"/>
      <w:bookmarkStart w:id="205" w:name="_Toc119493239"/>
      <w:bookmarkStart w:id="206" w:name="_Toc119493864"/>
      <w:bookmarkStart w:id="207" w:name="_Toc119492790"/>
      <w:bookmarkStart w:id="208" w:name="_Toc119492835"/>
      <w:bookmarkStart w:id="209" w:name="_Toc119492887"/>
      <w:bookmarkStart w:id="210" w:name="_Toc119493002"/>
      <w:bookmarkStart w:id="211" w:name="_Toc119493090"/>
      <w:bookmarkStart w:id="212" w:name="_Toc119493240"/>
      <w:bookmarkStart w:id="213" w:name="_Toc119493865"/>
      <w:bookmarkStart w:id="214" w:name="_Hlk15614109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bookmarkEnd w:id="214"/>
    <w:p w14:paraId="75EC6A35" w14:textId="17CD5EF4" w:rsidR="006A0248" w:rsidRPr="00B6479F" w:rsidRDefault="006A0248" w:rsidP="0091144B">
      <w:pPr>
        <w:jc w:val="both"/>
        <w:rPr>
          <w:lang w:val="en-US"/>
        </w:rPr>
      </w:pPr>
    </w:p>
    <w:sectPr w:rsidR="006A0248" w:rsidRPr="00B6479F" w:rsidSect="00A26A82">
      <w:headerReference w:type="default" r:id="rId12"/>
      <w:footerReference w:type="default" r:id="rId13"/>
      <w:footerReference w:type="first" r:id="rId14"/>
      <w:pgSz w:w="11906" w:h="16838" w:code="9"/>
      <w:pgMar w:top="1418" w:right="991"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5C4562" w14:textId="77777777" w:rsidR="00120AC8" w:rsidRDefault="00120AC8" w:rsidP="00E0714A">
      <w:r>
        <w:separator/>
      </w:r>
    </w:p>
    <w:p w14:paraId="70DEB171" w14:textId="77777777" w:rsidR="00120AC8" w:rsidRDefault="00120AC8"/>
    <w:p w14:paraId="2A4A2B05" w14:textId="77777777" w:rsidR="00120AC8" w:rsidRDefault="00120AC8"/>
  </w:endnote>
  <w:endnote w:type="continuationSeparator" w:id="0">
    <w:p w14:paraId="7ED895EC" w14:textId="77777777" w:rsidR="00120AC8" w:rsidRDefault="00120AC8" w:rsidP="00E0714A">
      <w:r>
        <w:continuationSeparator/>
      </w:r>
    </w:p>
    <w:p w14:paraId="55FC8C20" w14:textId="77777777" w:rsidR="00120AC8" w:rsidRDefault="00120AC8"/>
    <w:p w14:paraId="5498782C" w14:textId="77777777" w:rsidR="00120AC8" w:rsidRDefault="00120AC8"/>
  </w:endnote>
  <w:endnote w:type="continuationNotice" w:id="1">
    <w:p w14:paraId="59D4C3DD" w14:textId="77777777" w:rsidR="00120AC8" w:rsidRDefault="00120AC8">
      <w:pPr>
        <w:spacing w:after="0"/>
      </w:pPr>
    </w:p>
    <w:p w14:paraId="526AE1DB" w14:textId="77777777" w:rsidR="00120AC8" w:rsidRDefault="00120AC8"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75968" w14:textId="77777777" w:rsidR="008934FE" w:rsidRPr="00B53644" w:rsidRDefault="008934FE" w:rsidP="00B53644">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CCF6D" w14:textId="77777777" w:rsidR="008934FE" w:rsidRDefault="008934FE" w:rsidP="00B53644">
    <w:pPr>
      <w:pStyle w:val="Footer"/>
      <w:tabs>
        <w:tab w:val="clear" w:pos="4536"/>
      </w:tabs>
    </w:pPr>
    <w:r>
      <w:rPr>
        <w:sz w:val="14"/>
      </w:rPr>
      <w:t>Form 41-14-2-en</w:t>
    </w: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83EEE9" w14:textId="77777777" w:rsidR="00120AC8" w:rsidRDefault="00120AC8" w:rsidP="00E0714A">
      <w:r>
        <w:separator/>
      </w:r>
    </w:p>
    <w:p w14:paraId="6F7151C9" w14:textId="77777777" w:rsidR="00120AC8" w:rsidRDefault="00120AC8"/>
    <w:p w14:paraId="695B707F" w14:textId="77777777" w:rsidR="00120AC8" w:rsidRDefault="00120AC8"/>
  </w:footnote>
  <w:footnote w:type="continuationSeparator" w:id="0">
    <w:p w14:paraId="7F008EF3" w14:textId="77777777" w:rsidR="00120AC8" w:rsidRDefault="00120AC8" w:rsidP="00E0714A">
      <w:r>
        <w:continuationSeparator/>
      </w:r>
    </w:p>
    <w:p w14:paraId="5378FF94" w14:textId="77777777" w:rsidR="00120AC8" w:rsidRDefault="00120AC8"/>
    <w:p w14:paraId="63F1C1FB" w14:textId="77777777" w:rsidR="00120AC8" w:rsidRDefault="00120AC8"/>
  </w:footnote>
  <w:footnote w:type="continuationNotice" w:id="1">
    <w:p w14:paraId="6FFDFD75" w14:textId="77777777" w:rsidR="00120AC8" w:rsidRDefault="00120AC8">
      <w:pPr>
        <w:spacing w:after="0"/>
      </w:pPr>
    </w:p>
    <w:p w14:paraId="7DF167E3" w14:textId="77777777" w:rsidR="00120AC8" w:rsidRDefault="00120AC8"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7D8C9" w14:textId="77777777" w:rsidR="008934FE" w:rsidRDefault="008934FE" w:rsidP="00B53644">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C4B6C"/>
    <w:multiLevelType w:val="hybridMultilevel"/>
    <w:tmpl w:val="E1867080"/>
    <w:lvl w:ilvl="0" w:tplc="9A867CD8">
      <w:start w:val="2000"/>
      <w:numFmt w:val="bullet"/>
      <w:lvlText w:val="-"/>
      <w:lvlJc w:val="left"/>
      <w:pPr>
        <w:ind w:left="720" w:hanging="360"/>
      </w:pPr>
      <w:rPr>
        <w:rFonts w:ascii="Arial" w:eastAsia="Times New Roman" w:hAnsi="Arial"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1A6FF8"/>
    <w:multiLevelType w:val="multilevel"/>
    <w:tmpl w:val="98BCE30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19132467"/>
    <w:multiLevelType w:val="multilevel"/>
    <w:tmpl w:val="97F89AC6"/>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4"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9A25CB6"/>
    <w:multiLevelType w:val="multilevel"/>
    <w:tmpl w:val="DFEAD56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2E23392A"/>
    <w:multiLevelType w:val="multilevel"/>
    <w:tmpl w:val="C06A16FE"/>
    <w:lvl w:ilvl="0">
      <w:start w:val="1"/>
      <w:numFmt w:val="bullet"/>
      <w:lvlText w:val="●"/>
      <w:lvlJc w:val="left"/>
      <w:pPr>
        <w:ind w:left="425" w:hanging="425"/>
      </w:pPr>
      <w:rPr>
        <w:rFonts w:ascii="Noto Sans Symbols" w:eastAsia="Noto Sans Symbols" w:hAnsi="Noto Sans Symbols" w:cs="Noto Sans Symbols"/>
      </w:rPr>
    </w:lvl>
    <w:lvl w:ilvl="1">
      <w:start w:val="1"/>
      <w:numFmt w:val="bullet"/>
      <w:lvlText w:val="●"/>
      <w:lvlJc w:val="left"/>
      <w:pPr>
        <w:ind w:left="425" w:hanging="425"/>
      </w:pPr>
      <w:rPr>
        <w:rFonts w:ascii="Noto Sans Symbols" w:eastAsia="Noto Sans Symbols" w:hAnsi="Noto Sans Symbols" w:cs="Noto Sans Symbols"/>
        <w:color w:val="auto"/>
      </w:rPr>
    </w:lvl>
    <w:lvl w:ilvl="2">
      <w:start w:val="1"/>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2867C28"/>
    <w:multiLevelType w:val="multilevel"/>
    <w:tmpl w:val="C87CC12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F7E4BD7"/>
    <w:multiLevelType w:val="multilevel"/>
    <w:tmpl w:val="5BEE3E10"/>
    <w:lvl w:ilvl="0">
      <w:start w:val="5"/>
      <w:numFmt w:val="decimal"/>
      <w:lvlText w:val="%1"/>
      <w:lvlJc w:val="left"/>
      <w:pPr>
        <w:ind w:left="360" w:hanging="360"/>
      </w:pPr>
      <w:rPr>
        <w:rFonts w:eastAsia="Times New Roman" w:hint="default"/>
        <w:b/>
        <w:color w:val="000000" w:themeColor="text1"/>
        <w:sz w:val="20"/>
      </w:rPr>
    </w:lvl>
    <w:lvl w:ilvl="1">
      <w:start w:val="1"/>
      <w:numFmt w:val="decimal"/>
      <w:lvlText w:val="%1.%2"/>
      <w:lvlJc w:val="left"/>
      <w:pPr>
        <w:ind w:left="360" w:hanging="360"/>
      </w:pPr>
      <w:rPr>
        <w:rFonts w:eastAsia="Times New Roman" w:hint="default"/>
        <w:b/>
        <w:color w:val="000000" w:themeColor="text1"/>
        <w:sz w:val="20"/>
      </w:rPr>
    </w:lvl>
    <w:lvl w:ilvl="2">
      <w:start w:val="1"/>
      <w:numFmt w:val="decimal"/>
      <w:lvlText w:val="%1.%2.%3"/>
      <w:lvlJc w:val="left"/>
      <w:pPr>
        <w:ind w:left="720" w:hanging="720"/>
      </w:pPr>
      <w:rPr>
        <w:rFonts w:eastAsia="Times New Roman" w:hint="default"/>
        <w:b/>
        <w:color w:val="000000" w:themeColor="text1"/>
        <w:sz w:val="20"/>
      </w:rPr>
    </w:lvl>
    <w:lvl w:ilvl="3">
      <w:start w:val="1"/>
      <w:numFmt w:val="decimal"/>
      <w:lvlText w:val="%1.%2.%3.%4"/>
      <w:lvlJc w:val="left"/>
      <w:pPr>
        <w:ind w:left="720" w:hanging="720"/>
      </w:pPr>
      <w:rPr>
        <w:rFonts w:eastAsia="Times New Roman" w:hint="default"/>
        <w:b/>
        <w:color w:val="000000" w:themeColor="text1"/>
        <w:sz w:val="20"/>
      </w:rPr>
    </w:lvl>
    <w:lvl w:ilvl="4">
      <w:start w:val="1"/>
      <w:numFmt w:val="decimal"/>
      <w:lvlText w:val="%1.%2.%3.%4.%5"/>
      <w:lvlJc w:val="left"/>
      <w:pPr>
        <w:ind w:left="1080" w:hanging="1080"/>
      </w:pPr>
      <w:rPr>
        <w:rFonts w:eastAsia="Times New Roman" w:hint="default"/>
        <w:b/>
        <w:color w:val="000000" w:themeColor="text1"/>
        <w:sz w:val="20"/>
      </w:rPr>
    </w:lvl>
    <w:lvl w:ilvl="5">
      <w:start w:val="1"/>
      <w:numFmt w:val="decimal"/>
      <w:lvlText w:val="%1.%2.%3.%4.%5.%6"/>
      <w:lvlJc w:val="left"/>
      <w:pPr>
        <w:ind w:left="1080" w:hanging="1080"/>
      </w:pPr>
      <w:rPr>
        <w:rFonts w:eastAsia="Times New Roman" w:hint="default"/>
        <w:b/>
        <w:color w:val="000000" w:themeColor="text1"/>
        <w:sz w:val="20"/>
      </w:rPr>
    </w:lvl>
    <w:lvl w:ilvl="6">
      <w:start w:val="1"/>
      <w:numFmt w:val="decimal"/>
      <w:lvlText w:val="%1.%2.%3.%4.%5.%6.%7"/>
      <w:lvlJc w:val="left"/>
      <w:pPr>
        <w:ind w:left="1440" w:hanging="1440"/>
      </w:pPr>
      <w:rPr>
        <w:rFonts w:eastAsia="Times New Roman" w:hint="default"/>
        <w:b/>
        <w:color w:val="000000" w:themeColor="text1"/>
        <w:sz w:val="20"/>
      </w:rPr>
    </w:lvl>
    <w:lvl w:ilvl="7">
      <w:start w:val="1"/>
      <w:numFmt w:val="decimal"/>
      <w:lvlText w:val="%1.%2.%3.%4.%5.%6.%7.%8"/>
      <w:lvlJc w:val="left"/>
      <w:pPr>
        <w:ind w:left="1440" w:hanging="1440"/>
      </w:pPr>
      <w:rPr>
        <w:rFonts w:eastAsia="Times New Roman" w:hint="default"/>
        <w:b/>
        <w:color w:val="000000" w:themeColor="text1"/>
        <w:sz w:val="20"/>
      </w:rPr>
    </w:lvl>
    <w:lvl w:ilvl="8">
      <w:start w:val="1"/>
      <w:numFmt w:val="decimal"/>
      <w:lvlText w:val="%1.%2.%3.%4.%5.%6.%7.%8.%9"/>
      <w:lvlJc w:val="left"/>
      <w:pPr>
        <w:ind w:left="1800" w:hanging="1800"/>
      </w:pPr>
      <w:rPr>
        <w:rFonts w:eastAsia="Times New Roman" w:hint="default"/>
        <w:b/>
        <w:color w:val="000000" w:themeColor="text1"/>
        <w:sz w:val="20"/>
      </w:rPr>
    </w:lvl>
  </w:abstractNum>
  <w:abstractNum w:abstractNumId="15" w15:restartNumberingAfterBreak="0">
    <w:nsid w:val="4FBA66B0"/>
    <w:multiLevelType w:val="hybridMultilevel"/>
    <w:tmpl w:val="D3C01E82"/>
    <w:lvl w:ilvl="0" w:tplc="3D763606">
      <w:start w:val="10"/>
      <w:numFmt w:val="bullet"/>
      <w:lvlText w:val="-"/>
      <w:lvlJc w:val="left"/>
      <w:pPr>
        <w:ind w:left="720" w:hanging="360"/>
      </w:pPr>
      <w:rPr>
        <w:rFonts w:ascii="Arial" w:eastAsiaTheme="minorHAnsi"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17"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18"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20" w15:restartNumberingAfterBreak="0">
    <w:nsid w:val="5AA063BB"/>
    <w:multiLevelType w:val="hybridMultilevel"/>
    <w:tmpl w:val="75721B16"/>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1"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4" w15:restartNumberingAfterBreak="0">
    <w:nsid w:val="6F5D0952"/>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5" w15:restartNumberingAfterBreak="0">
    <w:nsid w:val="730268C8"/>
    <w:multiLevelType w:val="hybridMultilevel"/>
    <w:tmpl w:val="2C7011E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num w:numId="1" w16cid:durableId="1444809613">
    <w:abstractNumId w:val="18"/>
  </w:num>
  <w:num w:numId="2" w16cid:durableId="38630028">
    <w:abstractNumId w:val="21"/>
  </w:num>
  <w:num w:numId="3" w16cid:durableId="475340803">
    <w:abstractNumId w:val="4"/>
  </w:num>
  <w:num w:numId="4" w16cid:durableId="210194191">
    <w:abstractNumId w:val="13"/>
  </w:num>
  <w:num w:numId="5" w16cid:durableId="1258951902">
    <w:abstractNumId w:val="27"/>
  </w:num>
  <w:num w:numId="6" w16cid:durableId="530800988">
    <w:abstractNumId w:val="12"/>
  </w:num>
  <w:num w:numId="7" w16cid:durableId="936717787">
    <w:abstractNumId w:val="11"/>
  </w:num>
  <w:num w:numId="8" w16cid:durableId="1924991970">
    <w:abstractNumId w:val="9"/>
  </w:num>
  <w:num w:numId="9" w16cid:durableId="1464695850">
    <w:abstractNumId w:val="1"/>
  </w:num>
  <w:num w:numId="10" w16cid:durableId="735007118">
    <w:abstractNumId w:val="22"/>
  </w:num>
  <w:num w:numId="11" w16cid:durableId="1856770719">
    <w:abstractNumId w:val="26"/>
  </w:num>
  <w:num w:numId="12" w16cid:durableId="11959972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872979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0463899">
    <w:abstractNumId w:val="17"/>
  </w:num>
  <w:num w:numId="15" w16cid:durableId="526793349">
    <w:abstractNumId w:val="24"/>
  </w:num>
  <w:num w:numId="16" w16cid:durableId="322323373">
    <w:abstractNumId w:val="10"/>
  </w:num>
  <w:num w:numId="17" w16cid:durableId="1640454664">
    <w:abstractNumId w:val="8"/>
  </w:num>
  <w:num w:numId="18" w16cid:durableId="1279526001">
    <w:abstractNumId w:val="21"/>
  </w:num>
  <w:num w:numId="19" w16cid:durableId="1788116394">
    <w:abstractNumId w:val="23"/>
  </w:num>
  <w:num w:numId="20" w16cid:durableId="1236279145">
    <w:abstractNumId w:val="3"/>
  </w:num>
  <w:num w:numId="21" w16cid:durableId="1741051860">
    <w:abstractNumId w:val="6"/>
  </w:num>
  <w:num w:numId="22" w16cid:durableId="326444642">
    <w:abstractNumId w:val="7"/>
  </w:num>
  <w:num w:numId="23" w16cid:durableId="2112584108">
    <w:abstractNumId w:val="2"/>
  </w:num>
  <w:num w:numId="24" w16cid:durableId="269506402">
    <w:abstractNumId w:val="5"/>
  </w:num>
  <w:num w:numId="25" w16cid:durableId="2120222764">
    <w:abstractNumId w:val="0"/>
  </w:num>
  <w:num w:numId="26" w16cid:durableId="1665626332">
    <w:abstractNumId w:val="19"/>
  </w:num>
  <w:num w:numId="27" w16cid:durableId="578908476">
    <w:abstractNumId w:val="20"/>
  </w:num>
  <w:num w:numId="28" w16cid:durableId="1146312400">
    <w:abstractNumId w:val="15"/>
  </w:num>
  <w:num w:numId="29" w16cid:durableId="2088846602">
    <w:abstractNumId w:val="20"/>
  </w:num>
  <w:num w:numId="30" w16cid:durableId="677853464">
    <w:abstractNumId w:val="14"/>
  </w:num>
  <w:num w:numId="31" w16cid:durableId="879126340">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2115"/>
    <w:rsid w:val="00003B28"/>
    <w:rsid w:val="00004063"/>
    <w:rsid w:val="00004156"/>
    <w:rsid w:val="00004A34"/>
    <w:rsid w:val="000054A8"/>
    <w:rsid w:val="00006580"/>
    <w:rsid w:val="00006F9E"/>
    <w:rsid w:val="00006FC3"/>
    <w:rsid w:val="000119A3"/>
    <w:rsid w:val="00011CF9"/>
    <w:rsid w:val="0001219C"/>
    <w:rsid w:val="000123FA"/>
    <w:rsid w:val="00013ACB"/>
    <w:rsid w:val="00013DED"/>
    <w:rsid w:val="00013E1B"/>
    <w:rsid w:val="000140C1"/>
    <w:rsid w:val="00014220"/>
    <w:rsid w:val="000143A9"/>
    <w:rsid w:val="00015360"/>
    <w:rsid w:val="00016C83"/>
    <w:rsid w:val="00017C17"/>
    <w:rsid w:val="00020BF9"/>
    <w:rsid w:val="0002118C"/>
    <w:rsid w:val="000212CC"/>
    <w:rsid w:val="00021884"/>
    <w:rsid w:val="0002289A"/>
    <w:rsid w:val="000243EA"/>
    <w:rsid w:val="000271C9"/>
    <w:rsid w:val="00027F88"/>
    <w:rsid w:val="0003070A"/>
    <w:rsid w:val="000309EA"/>
    <w:rsid w:val="0003323E"/>
    <w:rsid w:val="0003358E"/>
    <w:rsid w:val="00033821"/>
    <w:rsid w:val="000338FB"/>
    <w:rsid w:val="000345DC"/>
    <w:rsid w:val="00034B81"/>
    <w:rsid w:val="00035093"/>
    <w:rsid w:val="00035A49"/>
    <w:rsid w:val="0003643C"/>
    <w:rsid w:val="00036EA7"/>
    <w:rsid w:val="000370F0"/>
    <w:rsid w:val="00037179"/>
    <w:rsid w:val="00037494"/>
    <w:rsid w:val="00040597"/>
    <w:rsid w:val="000407E6"/>
    <w:rsid w:val="00041189"/>
    <w:rsid w:val="000413DD"/>
    <w:rsid w:val="00042463"/>
    <w:rsid w:val="00042FC6"/>
    <w:rsid w:val="0004304D"/>
    <w:rsid w:val="00043055"/>
    <w:rsid w:val="000434CE"/>
    <w:rsid w:val="00043C93"/>
    <w:rsid w:val="00044F8C"/>
    <w:rsid w:val="00045300"/>
    <w:rsid w:val="0004535D"/>
    <w:rsid w:val="00045520"/>
    <w:rsid w:val="00046FA9"/>
    <w:rsid w:val="00047954"/>
    <w:rsid w:val="00047C22"/>
    <w:rsid w:val="00050339"/>
    <w:rsid w:val="000508A6"/>
    <w:rsid w:val="00052DF8"/>
    <w:rsid w:val="00053D00"/>
    <w:rsid w:val="00053E24"/>
    <w:rsid w:val="00054F5B"/>
    <w:rsid w:val="00055899"/>
    <w:rsid w:val="00056767"/>
    <w:rsid w:val="000568C5"/>
    <w:rsid w:val="00056C10"/>
    <w:rsid w:val="00057DB3"/>
    <w:rsid w:val="000602B2"/>
    <w:rsid w:val="00060B25"/>
    <w:rsid w:val="000614B4"/>
    <w:rsid w:val="0006222C"/>
    <w:rsid w:val="000622C2"/>
    <w:rsid w:val="00063135"/>
    <w:rsid w:val="00063314"/>
    <w:rsid w:val="000639EC"/>
    <w:rsid w:val="00064DA8"/>
    <w:rsid w:val="000650E2"/>
    <w:rsid w:val="00065367"/>
    <w:rsid w:val="0006700A"/>
    <w:rsid w:val="00067C5B"/>
    <w:rsid w:val="000703DF"/>
    <w:rsid w:val="00070B04"/>
    <w:rsid w:val="0007150E"/>
    <w:rsid w:val="00071EC4"/>
    <w:rsid w:val="00071EFB"/>
    <w:rsid w:val="000727A1"/>
    <w:rsid w:val="000728DD"/>
    <w:rsid w:val="00072A14"/>
    <w:rsid w:val="0007331D"/>
    <w:rsid w:val="00073479"/>
    <w:rsid w:val="000746D2"/>
    <w:rsid w:val="00075210"/>
    <w:rsid w:val="0007542D"/>
    <w:rsid w:val="000766E6"/>
    <w:rsid w:val="00076A7C"/>
    <w:rsid w:val="00080567"/>
    <w:rsid w:val="000810AE"/>
    <w:rsid w:val="00081256"/>
    <w:rsid w:val="000812DF"/>
    <w:rsid w:val="00081AF8"/>
    <w:rsid w:val="00082A7F"/>
    <w:rsid w:val="00082E57"/>
    <w:rsid w:val="00082EC7"/>
    <w:rsid w:val="000839D7"/>
    <w:rsid w:val="00084080"/>
    <w:rsid w:val="0008504A"/>
    <w:rsid w:val="0008600B"/>
    <w:rsid w:val="0008669A"/>
    <w:rsid w:val="00087999"/>
    <w:rsid w:val="00090123"/>
    <w:rsid w:val="00090228"/>
    <w:rsid w:val="00091664"/>
    <w:rsid w:val="00092A35"/>
    <w:rsid w:val="00092F52"/>
    <w:rsid w:val="000948B1"/>
    <w:rsid w:val="00096CEA"/>
    <w:rsid w:val="000A0933"/>
    <w:rsid w:val="000A0B1E"/>
    <w:rsid w:val="000A11B5"/>
    <w:rsid w:val="000A212F"/>
    <w:rsid w:val="000A3A6E"/>
    <w:rsid w:val="000A3E8F"/>
    <w:rsid w:val="000A5419"/>
    <w:rsid w:val="000A5ACB"/>
    <w:rsid w:val="000A71DB"/>
    <w:rsid w:val="000A779B"/>
    <w:rsid w:val="000B1B34"/>
    <w:rsid w:val="000B2146"/>
    <w:rsid w:val="000B3B19"/>
    <w:rsid w:val="000B459A"/>
    <w:rsid w:val="000B49AA"/>
    <w:rsid w:val="000B50B9"/>
    <w:rsid w:val="000B6BA1"/>
    <w:rsid w:val="000B7570"/>
    <w:rsid w:val="000B7E1F"/>
    <w:rsid w:val="000C0130"/>
    <w:rsid w:val="000C1F7D"/>
    <w:rsid w:val="000C2641"/>
    <w:rsid w:val="000C4BA2"/>
    <w:rsid w:val="000C5BBB"/>
    <w:rsid w:val="000C65BB"/>
    <w:rsid w:val="000C66C1"/>
    <w:rsid w:val="000D060E"/>
    <w:rsid w:val="000D14EA"/>
    <w:rsid w:val="000D199D"/>
    <w:rsid w:val="000D19A7"/>
    <w:rsid w:val="000D1C8B"/>
    <w:rsid w:val="000D2697"/>
    <w:rsid w:val="000D290A"/>
    <w:rsid w:val="000D5CE8"/>
    <w:rsid w:val="000D5D60"/>
    <w:rsid w:val="000D6320"/>
    <w:rsid w:val="000D6DE5"/>
    <w:rsid w:val="000D6E94"/>
    <w:rsid w:val="000D7093"/>
    <w:rsid w:val="000D753E"/>
    <w:rsid w:val="000E17B8"/>
    <w:rsid w:val="000E1B62"/>
    <w:rsid w:val="000E2119"/>
    <w:rsid w:val="000E233E"/>
    <w:rsid w:val="000E2AC3"/>
    <w:rsid w:val="000E2DEB"/>
    <w:rsid w:val="000E36EB"/>
    <w:rsid w:val="000E371A"/>
    <w:rsid w:val="000E380C"/>
    <w:rsid w:val="000E3A5C"/>
    <w:rsid w:val="000E45D8"/>
    <w:rsid w:val="000E472C"/>
    <w:rsid w:val="000E476C"/>
    <w:rsid w:val="000E600E"/>
    <w:rsid w:val="000E62FA"/>
    <w:rsid w:val="000E7C27"/>
    <w:rsid w:val="000E7D83"/>
    <w:rsid w:val="000F0D4B"/>
    <w:rsid w:val="000F1D48"/>
    <w:rsid w:val="000F2157"/>
    <w:rsid w:val="000F273F"/>
    <w:rsid w:val="000F2805"/>
    <w:rsid w:val="000F3273"/>
    <w:rsid w:val="000F3B16"/>
    <w:rsid w:val="000F3BF7"/>
    <w:rsid w:val="000F55DD"/>
    <w:rsid w:val="000F696B"/>
    <w:rsid w:val="000F6D69"/>
    <w:rsid w:val="000F7F01"/>
    <w:rsid w:val="00101BC5"/>
    <w:rsid w:val="001023B5"/>
    <w:rsid w:val="00102C5D"/>
    <w:rsid w:val="00102ED7"/>
    <w:rsid w:val="00103CA7"/>
    <w:rsid w:val="001045E0"/>
    <w:rsid w:val="00104ECF"/>
    <w:rsid w:val="00105063"/>
    <w:rsid w:val="00105519"/>
    <w:rsid w:val="0010656C"/>
    <w:rsid w:val="00107422"/>
    <w:rsid w:val="00110A75"/>
    <w:rsid w:val="00111290"/>
    <w:rsid w:val="001126C6"/>
    <w:rsid w:val="00114C46"/>
    <w:rsid w:val="0011534A"/>
    <w:rsid w:val="0011654A"/>
    <w:rsid w:val="001168BD"/>
    <w:rsid w:val="00116941"/>
    <w:rsid w:val="00117D6F"/>
    <w:rsid w:val="00120AC8"/>
    <w:rsid w:val="00120B66"/>
    <w:rsid w:val="00120C68"/>
    <w:rsid w:val="001211D2"/>
    <w:rsid w:val="00122948"/>
    <w:rsid w:val="001233DF"/>
    <w:rsid w:val="0012408E"/>
    <w:rsid w:val="0012466C"/>
    <w:rsid w:val="00124B48"/>
    <w:rsid w:val="001261F8"/>
    <w:rsid w:val="001264A6"/>
    <w:rsid w:val="00127697"/>
    <w:rsid w:val="00127901"/>
    <w:rsid w:val="00127D3B"/>
    <w:rsid w:val="00127DAF"/>
    <w:rsid w:val="001301FB"/>
    <w:rsid w:val="0013057A"/>
    <w:rsid w:val="00130E35"/>
    <w:rsid w:val="00131DC3"/>
    <w:rsid w:val="001337BA"/>
    <w:rsid w:val="00133C09"/>
    <w:rsid w:val="00134039"/>
    <w:rsid w:val="001342E5"/>
    <w:rsid w:val="00134631"/>
    <w:rsid w:val="00134A22"/>
    <w:rsid w:val="001350A1"/>
    <w:rsid w:val="00135545"/>
    <w:rsid w:val="001356F6"/>
    <w:rsid w:val="0013618E"/>
    <w:rsid w:val="00136274"/>
    <w:rsid w:val="00136B15"/>
    <w:rsid w:val="00136D71"/>
    <w:rsid w:val="00136D91"/>
    <w:rsid w:val="001375BB"/>
    <w:rsid w:val="001377B2"/>
    <w:rsid w:val="00137F47"/>
    <w:rsid w:val="001407CD"/>
    <w:rsid w:val="00140AE5"/>
    <w:rsid w:val="001422E5"/>
    <w:rsid w:val="001426F5"/>
    <w:rsid w:val="00142891"/>
    <w:rsid w:val="0014340B"/>
    <w:rsid w:val="001437A5"/>
    <w:rsid w:val="00143C1F"/>
    <w:rsid w:val="00144581"/>
    <w:rsid w:val="001449CB"/>
    <w:rsid w:val="00144F91"/>
    <w:rsid w:val="001463B5"/>
    <w:rsid w:val="0015027D"/>
    <w:rsid w:val="0015454C"/>
    <w:rsid w:val="00154E0D"/>
    <w:rsid w:val="0015515B"/>
    <w:rsid w:val="001551E2"/>
    <w:rsid w:val="001555AB"/>
    <w:rsid w:val="00155D73"/>
    <w:rsid w:val="001561F7"/>
    <w:rsid w:val="00157426"/>
    <w:rsid w:val="00157D0A"/>
    <w:rsid w:val="00157DD2"/>
    <w:rsid w:val="00160F19"/>
    <w:rsid w:val="00162C1E"/>
    <w:rsid w:val="001647FC"/>
    <w:rsid w:val="00164F31"/>
    <w:rsid w:val="0016536E"/>
    <w:rsid w:val="00166170"/>
    <w:rsid w:val="00166FFC"/>
    <w:rsid w:val="001676CA"/>
    <w:rsid w:val="0017039C"/>
    <w:rsid w:val="001706B9"/>
    <w:rsid w:val="00170EDB"/>
    <w:rsid w:val="00171407"/>
    <w:rsid w:val="00172756"/>
    <w:rsid w:val="00173882"/>
    <w:rsid w:val="00175174"/>
    <w:rsid w:val="001756A0"/>
    <w:rsid w:val="00176FA4"/>
    <w:rsid w:val="001778B5"/>
    <w:rsid w:val="0018037D"/>
    <w:rsid w:val="00180E03"/>
    <w:rsid w:val="0018194E"/>
    <w:rsid w:val="001839A0"/>
    <w:rsid w:val="00183B6D"/>
    <w:rsid w:val="00184804"/>
    <w:rsid w:val="00184BFB"/>
    <w:rsid w:val="00184EEA"/>
    <w:rsid w:val="00184F8A"/>
    <w:rsid w:val="00184F9A"/>
    <w:rsid w:val="00185628"/>
    <w:rsid w:val="001865EC"/>
    <w:rsid w:val="00186E06"/>
    <w:rsid w:val="00191980"/>
    <w:rsid w:val="00192713"/>
    <w:rsid w:val="00192D01"/>
    <w:rsid w:val="00192DF4"/>
    <w:rsid w:val="001933DA"/>
    <w:rsid w:val="001935C5"/>
    <w:rsid w:val="0019484C"/>
    <w:rsid w:val="00195F94"/>
    <w:rsid w:val="00196367"/>
    <w:rsid w:val="0019640D"/>
    <w:rsid w:val="0019700B"/>
    <w:rsid w:val="001973B3"/>
    <w:rsid w:val="00197687"/>
    <w:rsid w:val="001A00CF"/>
    <w:rsid w:val="001A11F2"/>
    <w:rsid w:val="001A1A2A"/>
    <w:rsid w:val="001A24BF"/>
    <w:rsid w:val="001A297F"/>
    <w:rsid w:val="001A469A"/>
    <w:rsid w:val="001A74E0"/>
    <w:rsid w:val="001A78C9"/>
    <w:rsid w:val="001B131D"/>
    <w:rsid w:val="001B17E7"/>
    <w:rsid w:val="001B2999"/>
    <w:rsid w:val="001B4579"/>
    <w:rsid w:val="001B5398"/>
    <w:rsid w:val="001B69E3"/>
    <w:rsid w:val="001B7D77"/>
    <w:rsid w:val="001C0EB5"/>
    <w:rsid w:val="001C16E1"/>
    <w:rsid w:val="001C1F14"/>
    <w:rsid w:val="001C284F"/>
    <w:rsid w:val="001C3F73"/>
    <w:rsid w:val="001C42BB"/>
    <w:rsid w:val="001C448B"/>
    <w:rsid w:val="001C46E0"/>
    <w:rsid w:val="001C478E"/>
    <w:rsid w:val="001C52F1"/>
    <w:rsid w:val="001C5770"/>
    <w:rsid w:val="001C71D4"/>
    <w:rsid w:val="001C749F"/>
    <w:rsid w:val="001C76AA"/>
    <w:rsid w:val="001D1DE7"/>
    <w:rsid w:val="001D2107"/>
    <w:rsid w:val="001D2FB7"/>
    <w:rsid w:val="001D374E"/>
    <w:rsid w:val="001D3D89"/>
    <w:rsid w:val="001D4188"/>
    <w:rsid w:val="001D53A3"/>
    <w:rsid w:val="001D5FFD"/>
    <w:rsid w:val="001D66F9"/>
    <w:rsid w:val="001E0C26"/>
    <w:rsid w:val="001E0C68"/>
    <w:rsid w:val="001E12B3"/>
    <w:rsid w:val="001E13F5"/>
    <w:rsid w:val="001E144E"/>
    <w:rsid w:val="001E33FE"/>
    <w:rsid w:val="001E45FA"/>
    <w:rsid w:val="001E4FC2"/>
    <w:rsid w:val="001E6A05"/>
    <w:rsid w:val="001E7BDD"/>
    <w:rsid w:val="001E7F73"/>
    <w:rsid w:val="001F6BF2"/>
    <w:rsid w:val="001F6F36"/>
    <w:rsid w:val="001F7302"/>
    <w:rsid w:val="002004AD"/>
    <w:rsid w:val="002006B6"/>
    <w:rsid w:val="0020230B"/>
    <w:rsid w:val="00202740"/>
    <w:rsid w:val="00202D3A"/>
    <w:rsid w:val="00203967"/>
    <w:rsid w:val="00203A37"/>
    <w:rsid w:val="002046E3"/>
    <w:rsid w:val="00204E6F"/>
    <w:rsid w:val="002052E7"/>
    <w:rsid w:val="00206AC4"/>
    <w:rsid w:val="0021015B"/>
    <w:rsid w:val="002105A2"/>
    <w:rsid w:val="00211272"/>
    <w:rsid w:val="0021199D"/>
    <w:rsid w:val="00213577"/>
    <w:rsid w:val="00213CF0"/>
    <w:rsid w:val="00215281"/>
    <w:rsid w:val="002165BC"/>
    <w:rsid w:val="00217377"/>
    <w:rsid w:val="00217577"/>
    <w:rsid w:val="00217880"/>
    <w:rsid w:val="00220103"/>
    <w:rsid w:val="00220C87"/>
    <w:rsid w:val="00220FD6"/>
    <w:rsid w:val="00221CC5"/>
    <w:rsid w:val="0022271C"/>
    <w:rsid w:val="0022317A"/>
    <w:rsid w:val="002246EA"/>
    <w:rsid w:val="00224F91"/>
    <w:rsid w:val="002267E9"/>
    <w:rsid w:val="00226E89"/>
    <w:rsid w:val="002277B7"/>
    <w:rsid w:val="00227C9D"/>
    <w:rsid w:val="002301BA"/>
    <w:rsid w:val="002302F2"/>
    <w:rsid w:val="00230E53"/>
    <w:rsid w:val="002330F5"/>
    <w:rsid w:val="00234149"/>
    <w:rsid w:val="002345CC"/>
    <w:rsid w:val="002401B3"/>
    <w:rsid w:val="00240C67"/>
    <w:rsid w:val="002413A5"/>
    <w:rsid w:val="002436F1"/>
    <w:rsid w:val="0024518E"/>
    <w:rsid w:val="00245431"/>
    <w:rsid w:val="0024598B"/>
    <w:rsid w:val="00245E69"/>
    <w:rsid w:val="0024617B"/>
    <w:rsid w:val="00246C4E"/>
    <w:rsid w:val="00246DCA"/>
    <w:rsid w:val="00247993"/>
    <w:rsid w:val="00247BB5"/>
    <w:rsid w:val="00247D33"/>
    <w:rsid w:val="00250815"/>
    <w:rsid w:val="00250A5C"/>
    <w:rsid w:val="00250BFE"/>
    <w:rsid w:val="00251B2E"/>
    <w:rsid w:val="0025205A"/>
    <w:rsid w:val="00252826"/>
    <w:rsid w:val="00253704"/>
    <w:rsid w:val="00253C3D"/>
    <w:rsid w:val="002552A0"/>
    <w:rsid w:val="0025561D"/>
    <w:rsid w:val="00255A6B"/>
    <w:rsid w:val="00255E57"/>
    <w:rsid w:val="00256AFA"/>
    <w:rsid w:val="00256B23"/>
    <w:rsid w:val="002579B6"/>
    <w:rsid w:val="00257FA7"/>
    <w:rsid w:val="0026078A"/>
    <w:rsid w:val="00261FA7"/>
    <w:rsid w:val="00262757"/>
    <w:rsid w:val="00262DA7"/>
    <w:rsid w:val="00264C59"/>
    <w:rsid w:val="002657FB"/>
    <w:rsid w:val="00265C8A"/>
    <w:rsid w:val="00265E51"/>
    <w:rsid w:val="00270754"/>
    <w:rsid w:val="00270C89"/>
    <w:rsid w:val="002715D3"/>
    <w:rsid w:val="002719FE"/>
    <w:rsid w:val="00271AA1"/>
    <w:rsid w:val="00271B23"/>
    <w:rsid w:val="00271E94"/>
    <w:rsid w:val="00272C33"/>
    <w:rsid w:val="0027532D"/>
    <w:rsid w:val="00275F16"/>
    <w:rsid w:val="00276243"/>
    <w:rsid w:val="00276575"/>
    <w:rsid w:val="0027677E"/>
    <w:rsid w:val="0027698C"/>
    <w:rsid w:val="00276D33"/>
    <w:rsid w:val="00276F30"/>
    <w:rsid w:val="00280118"/>
    <w:rsid w:val="002804B1"/>
    <w:rsid w:val="002804EA"/>
    <w:rsid w:val="002810E2"/>
    <w:rsid w:val="0028135F"/>
    <w:rsid w:val="002815F6"/>
    <w:rsid w:val="0028169B"/>
    <w:rsid w:val="00281D41"/>
    <w:rsid w:val="00282B9E"/>
    <w:rsid w:val="00285C5D"/>
    <w:rsid w:val="0028699C"/>
    <w:rsid w:val="00286B68"/>
    <w:rsid w:val="00286B69"/>
    <w:rsid w:val="00286D14"/>
    <w:rsid w:val="0028712E"/>
    <w:rsid w:val="00291484"/>
    <w:rsid w:val="00291D5A"/>
    <w:rsid w:val="00291E39"/>
    <w:rsid w:val="002927B2"/>
    <w:rsid w:val="0029289D"/>
    <w:rsid w:val="002929C2"/>
    <w:rsid w:val="00292AED"/>
    <w:rsid w:val="0029370D"/>
    <w:rsid w:val="00293FBD"/>
    <w:rsid w:val="002944A8"/>
    <w:rsid w:val="0029542D"/>
    <w:rsid w:val="00295ED7"/>
    <w:rsid w:val="0029656D"/>
    <w:rsid w:val="002978FF"/>
    <w:rsid w:val="00297C97"/>
    <w:rsid w:val="00297E61"/>
    <w:rsid w:val="00297F04"/>
    <w:rsid w:val="002A048B"/>
    <w:rsid w:val="002A08EF"/>
    <w:rsid w:val="002A102D"/>
    <w:rsid w:val="002A17BC"/>
    <w:rsid w:val="002A1F1F"/>
    <w:rsid w:val="002A2FE5"/>
    <w:rsid w:val="002A4282"/>
    <w:rsid w:val="002A42EC"/>
    <w:rsid w:val="002A43F0"/>
    <w:rsid w:val="002A563D"/>
    <w:rsid w:val="002A5C25"/>
    <w:rsid w:val="002A60F6"/>
    <w:rsid w:val="002A79CF"/>
    <w:rsid w:val="002A7BF3"/>
    <w:rsid w:val="002B0463"/>
    <w:rsid w:val="002B062F"/>
    <w:rsid w:val="002B2371"/>
    <w:rsid w:val="002B3024"/>
    <w:rsid w:val="002B4395"/>
    <w:rsid w:val="002B47A9"/>
    <w:rsid w:val="002B48B7"/>
    <w:rsid w:val="002B51B2"/>
    <w:rsid w:val="002B5776"/>
    <w:rsid w:val="002B704F"/>
    <w:rsid w:val="002B7289"/>
    <w:rsid w:val="002B7AAA"/>
    <w:rsid w:val="002C1A2F"/>
    <w:rsid w:val="002C1DA9"/>
    <w:rsid w:val="002C2D45"/>
    <w:rsid w:val="002C3FEC"/>
    <w:rsid w:val="002C5F71"/>
    <w:rsid w:val="002C78A7"/>
    <w:rsid w:val="002C7AE3"/>
    <w:rsid w:val="002D0116"/>
    <w:rsid w:val="002D07B9"/>
    <w:rsid w:val="002D0F27"/>
    <w:rsid w:val="002D2CC9"/>
    <w:rsid w:val="002D2F27"/>
    <w:rsid w:val="002D4101"/>
    <w:rsid w:val="002D4425"/>
    <w:rsid w:val="002D45C5"/>
    <w:rsid w:val="002D5309"/>
    <w:rsid w:val="002D65AF"/>
    <w:rsid w:val="002D7C04"/>
    <w:rsid w:val="002E0DCC"/>
    <w:rsid w:val="002E16F0"/>
    <w:rsid w:val="002E1BE7"/>
    <w:rsid w:val="002E3CAB"/>
    <w:rsid w:val="002E42D0"/>
    <w:rsid w:val="002E4483"/>
    <w:rsid w:val="002E52A8"/>
    <w:rsid w:val="002E58F7"/>
    <w:rsid w:val="002E5DEF"/>
    <w:rsid w:val="002E6E71"/>
    <w:rsid w:val="002F0AE9"/>
    <w:rsid w:val="002F1D61"/>
    <w:rsid w:val="002F2360"/>
    <w:rsid w:val="002F238D"/>
    <w:rsid w:val="002F24B7"/>
    <w:rsid w:val="002F304F"/>
    <w:rsid w:val="002F34C4"/>
    <w:rsid w:val="002F398C"/>
    <w:rsid w:val="002F4A32"/>
    <w:rsid w:val="002F52B1"/>
    <w:rsid w:val="002F5763"/>
    <w:rsid w:val="002F660F"/>
    <w:rsid w:val="002F68DC"/>
    <w:rsid w:val="002F7914"/>
    <w:rsid w:val="002F7B18"/>
    <w:rsid w:val="003005D3"/>
    <w:rsid w:val="00300697"/>
    <w:rsid w:val="00302450"/>
    <w:rsid w:val="00302BCC"/>
    <w:rsid w:val="0030370B"/>
    <w:rsid w:val="003058C8"/>
    <w:rsid w:val="0030604C"/>
    <w:rsid w:val="00306A83"/>
    <w:rsid w:val="00306AE5"/>
    <w:rsid w:val="0030755A"/>
    <w:rsid w:val="00307E2D"/>
    <w:rsid w:val="00310D52"/>
    <w:rsid w:val="00311D17"/>
    <w:rsid w:val="00312415"/>
    <w:rsid w:val="003148F0"/>
    <w:rsid w:val="003151C4"/>
    <w:rsid w:val="00315F8B"/>
    <w:rsid w:val="003168D2"/>
    <w:rsid w:val="00316D51"/>
    <w:rsid w:val="0031705C"/>
    <w:rsid w:val="003177E8"/>
    <w:rsid w:val="00317A2F"/>
    <w:rsid w:val="00320BD9"/>
    <w:rsid w:val="003213D1"/>
    <w:rsid w:val="00321491"/>
    <w:rsid w:val="0032181D"/>
    <w:rsid w:val="003229F9"/>
    <w:rsid w:val="00322A68"/>
    <w:rsid w:val="003230A7"/>
    <w:rsid w:val="00323739"/>
    <w:rsid w:val="00325275"/>
    <w:rsid w:val="00325297"/>
    <w:rsid w:val="00325404"/>
    <w:rsid w:val="00325AEF"/>
    <w:rsid w:val="00327BF8"/>
    <w:rsid w:val="00330151"/>
    <w:rsid w:val="00330829"/>
    <w:rsid w:val="00330897"/>
    <w:rsid w:val="00330D77"/>
    <w:rsid w:val="00330F82"/>
    <w:rsid w:val="00331822"/>
    <w:rsid w:val="00332464"/>
    <w:rsid w:val="00332531"/>
    <w:rsid w:val="00333AE4"/>
    <w:rsid w:val="00333CC5"/>
    <w:rsid w:val="003344F0"/>
    <w:rsid w:val="00334EFE"/>
    <w:rsid w:val="003354B2"/>
    <w:rsid w:val="00336C6B"/>
    <w:rsid w:val="00337876"/>
    <w:rsid w:val="00342C67"/>
    <w:rsid w:val="00343AC1"/>
    <w:rsid w:val="00345D92"/>
    <w:rsid w:val="00346A66"/>
    <w:rsid w:val="003473E4"/>
    <w:rsid w:val="00347744"/>
    <w:rsid w:val="00347BE0"/>
    <w:rsid w:val="00351353"/>
    <w:rsid w:val="003518C6"/>
    <w:rsid w:val="003519A6"/>
    <w:rsid w:val="00351B5D"/>
    <w:rsid w:val="00352173"/>
    <w:rsid w:val="0035230A"/>
    <w:rsid w:val="00352962"/>
    <w:rsid w:val="00354A72"/>
    <w:rsid w:val="0035715F"/>
    <w:rsid w:val="0036091C"/>
    <w:rsid w:val="003609A6"/>
    <w:rsid w:val="00360AF5"/>
    <w:rsid w:val="00365F06"/>
    <w:rsid w:val="00366FD3"/>
    <w:rsid w:val="0036739B"/>
    <w:rsid w:val="00370019"/>
    <w:rsid w:val="003701A8"/>
    <w:rsid w:val="0037072D"/>
    <w:rsid w:val="00370E98"/>
    <w:rsid w:val="003717F9"/>
    <w:rsid w:val="00371F39"/>
    <w:rsid w:val="0037214A"/>
    <w:rsid w:val="0037231C"/>
    <w:rsid w:val="00372913"/>
    <w:rsid w:val="00372BB8"/>
    <w:rsid w:val="00372DD9"/>
    <w:rsid w:val="00373908"/>
    <w:rsid w:val="003758A4"/>
    <w:rsid w:val="00375D70"/>
    <w:rsid w:val="00376A37"/>
    <w:rsid w:val="0037769E"/>
    <w:rsid w:val="00377D14"/>
    <w:rsid w:val="00380420"/>
    <w:rsid w:val="00381728"/>
    <w:rsid w:val="00382489"/>
    <w:rsid w:val="00382C70"/>
    <w:rsid w:val="00382DB1"/>
    <w:rsid w:val="00382E41"/>
    <w:rsid w:val="00383D58"/>
    <w:rsid w:val="00385450"/>
    <w:rsid w:val="00385C36"/>
    <w:rsid w:val="00386031"/>
    <w:rsid w:val="00387923"/>
    <w:rsid w:val="00387AC6"/>
    <w:rsid w:val="00390F83"/>
    <w:rsid w:val="0039142F"/>
    <w:rsid w:val="00391539"/>
    <w:rsid w:val="003925C3"/>
    <w:rsid w:val="00392EF2"/>
    <w:rsid w:val="003932B7"/>
    <w:rsid w:val="00393B91"/>
    <w:rsid w:val="003954A5"/>
    <w:rsid w:val="0039631E"/>
    <w:rsid w:val="003964A7"/>
    <w:rsid w:val="00396E42"/>
    <w:rsid w:val="0039700B"/>
    <w:rsid w:val="003977F3"/>
    <w:rsid w:val="00397DA3"/>
    <w:rsid w:val="003A0634"/>
    <w:rsid w:val="003A0FB1"/>
    <w:rsid w:val="003A2033"/>
    <w:rsid w:val="003A20E1"/>
    <w:rsid w:val="003A3559"/>
    <w:rsid w:val="003A4650"/>
    <w:rsid w:val="003A5A4A"/>
    <w:rsid w:val="003A7B5D"/>
    <w:rsid w:val="003A9448"/>
    <w:rsid w:val="003B021F"/>
    <w:rsid w:val="003B24CE"/>
    <w:rsid w:val="003B2845"/>
    <w:rsid w:val="003B306D"/>
    <w:rsid w:val="003B35B9"/>
    <w:rsid w:val="003B4084"/>
    <w:rsid w:val="003B4A79"/>
    <w:rsid w:val="003B5ACB"/>
    <w:rsid w:val="003B6611"/>
    <w:rsid w:val="003B664E"/>
    <w:rsid w:val="003B6D62"/>
    <w:rsid w:val="003B79EB"/>
    <w:rsid w:val="003C05BB"/>
    <w:rsid w:val="003C1A4F"/>
    <w:rsid w:val="003C47C3"/>
    <w:rsid w:val="003C54AE"/>
    <w:rsid w:val="003C56DE"/>
    <w:rsid w:val="003C5BE2"/>
    <w:rsid w:val="003C698E"/>
    <w:rsid w:val="003C6D6F"/>
    <w:rsid w:val="003C7562"/>
    <w:rsid w:val="003D0F37"/>
    <w:rsid w:val="003D2CC9"/>
    <w:rsid w:val="003D2FD2"/>
    <w:rsid w:val="003D31E7"/>
    <w:rsid w:val="003D341C"/>
    <w:rsid w:val="003D3C8D"/>
    <w:rsid w:val="003D5D61"/>
    <w:rsid w:val="003E0207"/>
    <w:rsid w:val="003E127D"/>
    <w:rsid w:val="003E2038"/>
    <w:rsid w:val="003E2891"/>
    <w:rsid w:val="003E29DA"/>
    <w:rsid w:val="003E3BBB"/>
    <w:rsid w:val="003E3F77"/>
    <w:rsid w:val="003E4814"/>
    <w:rsid w:val="003E54B7"/>
    <w:rsid w:val="003E5CAF"/>
    <w:rsid w:val="003E7F18"/>
    <w:rsid w:val="003F0562"/>
    <w:rsid w:val="003F0872"/>
    <w:rsid w:val="003F174D"/>
    <w:rsid w:val="003F458F"/>
    <w:rsid w:val="003F482D"/>
    <w:rsid w:val="003F5589"/>
    <w:rsid w:val="003F57AD"/>
    <w:rsid w:val="003F67B7"/>
    <w:rsid w:val="00400B6C"/>
    <w:rsid w:val="00400CCB"/>
    <w:rsid w:val="004012DB"/>
    <w:rsid w:val="00401C4C"/>
    <w:rsid w:val="0040306C"/>
    <w:rsid w:val="004048BB"/>
    <w:rsid w:val="00406DBB"/>
    <w:rsid w:val="00406E4B"/>
    <w:rsid w:val="004071F7"/>
    <w:rsid w:val="0040754D"/>
    <w:rsid w:val="004104D7"/>
    <w:rsid w:val="00410FEF"/>
    <w:rsid w:val="00411EC2"/>
    <w:rsid w:val="00412D6E"/>
    <w:rsid w:val="00412E2A"/>
    <w:rsid w:val="00413653"/>
    <w:rsid w:val="00413AB9"/>
    <w:rsid w:val="00414452"/>
    <w:rsid w:val="004145E0"/>
    <w:rsid w:val="00414F73"/>
    <w:rsid w:val="00415004"/>
    <w:rsid w:val="0041551C"/>
    <w:rsid w:val="00415DAA"/>
    <w:rsid w:val="00416175"/>
    <w:rsid w:val="00417C6D"/>
    <w:rsid w:val="00420445"/>
    <w:rsid w:val="00420E8E"/>
    <w:rsid w:val="00421033"/>
    <w:rsid w:val="00421048"/>
    <w:rsid w:val="00421F36"/>
    <w:rsid w:val="00423B0A"/>
    <w:rsid w:val="00423CCE"/>
    <w:rsid w:val="00425666"/>
    <w:rsid w:val="004256D7"/>
    <w:rsid w:val="0042625E"/>
    <w:rsid w:val="00427641"/>
    <w:rsid w:val="004277D0"/>
    <w:rsid w:val="00430FFC"/>
    <w:rsid w:val="00431FD3"/>
    <w:rsid w:val="004324F1"/>
    <w:rsid w:val="00432930"/>
    <w:rsid w:val="00432D8F"/>
    <w:rsid w:val="0043313D"/>
    <w:rsid w:val="004331B7"/>
    <w:rsid w:val="00433C0E"/>
    <w:rsid w:val="00434229"/>
    <w:rsid w:val="00435968"/>
    <w:rsid w:val="00436EB5"/>
    <w:rsid w:val="00440099"/>
    <w:rsid w:val="00441A8C"/>
    <w:rsid w:val="004420F1"/>
    <w:rsid w:val="004422E4"/>
    <w:rsid w:val="00442A51"/>
    <w:rsid w:val="00443597"/>
    <w:rsid w:val="00444AB3"/>
    <w:rsid w:val="004468CD"/>
    <w:rsid w:val="004509B2"/>
    <w:rsid w:val="004523B0"/>
    <w:rsid w:val="0045323B"/>
    <w:rsid w:val="00454030"/>
    <w:rsid w:val="00454357"/>
    <w:rsid w:val="0045453F"/>
    <w:rsid w:val="0045503B"/>
    <w:rsid w:val="00456031"/>
    <w:rsid w:val="004561DD"/>
    <w:rsid w:val="00456D66"/>
    <w:rsid w:val="004573FB"/>
    <w:rsid w:val="00461C69"/>
    <w:rsid w:val="004628BA"/>
    <w:rsid w:val="00462BEA"/>
    <w:rsid w:val="00463ACE"/>
    <w:rsid w:val="0046486A"/>
    <w:rsid w:val="00466109"/>
    <w:rsid w:val="00466C57"/>
    <w:rsid w:val="00466C6A"/>
    <w:rsid w:val="00466F0B"/>
    <w:rsid w:val="004671F3"/>
    <w:rsid w:val="00467D66"/>
    <w:rsid w:val="00470F4E"/>
    <w:rsid w:val="0047132B"/>
    <w:rsid w:val="00472FB4"/>
    <w:rsid w:val="00473B7D"/>
    <w:rsid w:val="004759C9"/>
    <w:rsid w:val="00476335"/>
    <w:rsid w:val="004764BE"/>
    <w:rsid w:val="004775C9"/>
    <w:rsid w:val="004777C0"/>
    <w:rsid w:val="004818ED"/>
    <w:rsid w:val="00481BA6"/>
    <w:rsid w:val="00482068"/>
    <w:rsid w:val="00482320"/>
    <w:rsid w:val="00483DA9"/>
    <w:rsid w:val="004842A1"/>
    <w:rsid w:val="0048542D"/>
    <w:rsid w:val="004861B5"/>
    <w:rsid w:val="00486785"/>
    <w:rsid w:val="0048687C"/>
    <w:rsid w:val="0049099A"/>
    <w:rsid w:val="00491922"/>
    <w:rsid w:val="00491C58"/>
    <w:rsid w:val="004925BB"/>
    <w:rsid w:val="0049279D"/>
    <w:rsid w:val="00494F21"/>
    <w:rsid w:val="004955E8"/>
    <w:rsid w:val="00495C36"/>
    <w:rsid w:val="00497402"/>
    <w:rsid w:val="00497D12"/>
    <w:rsid w:val="00497ECF"/>
    <w:rsid w:val="004A128C"/>
    <w:rsid w:val="004A2761"/>
    <w:rsid w:val="004A4180"/>
    <w:rsid w:val="004A4A09"/>
    <w:rsid w:val="004A4FC9"/>
    <w:rsid w:val="004A610C"/>
    <w:rsid w:val="004A65BE"/>
    <w:rsid w:val="004A6D03"/>
    <w:rsid w:val="004A72BC"/>
    <w:rsid w:val="004A7ABB"/>
    <w:rsid w:val="004B0B62"/>
    <w:rsid w:val="004B0B9A"/>
    <w:rsid w:val="004B187C"/>
    <w:rsid w:val="004B1CFA"/>
    <w:rsid w:val="004B214D"/>
    <w:rsid w:val="004B259F"/>
    <w:rsid w:val="004B36DE"/>
    <w:rsid w:val="004B4B14"/>
    <w:rsid w:val="004B5811"/>
    <w:rsid w:val="004B58D2"/>
    <w:rsid w:val="004B5B33"/>
    <w:rsid w:val="004B6F29"/>
    <w:rsid w:val="004C197C"/>
    <w:rsid w:val="004C1A2C"/>
    <w:rsid w:val="004C2EE1"/>
    <w:rsid w:val="004C2F6C"/>
    <w:rsid w:val="004C34CF"/>
    <w:rsid w:val="004C4D80"/>
    <w:rsid w:val="004C4E69"/>
    <w:rsid w:val="004C5356"/>
    <w:rsid w:val="004C5496"/>
    <w:rsid w:val="004C556E"/>
    <w:rsid w:val="004C5F2E"/>
    <w:rsid w:val="004C5F8F"/>
    <w:rsid w:val="004C69F4"/>
    <w:rsid w:val="004C6D71"/>
    <w:rsid w:val="004C7058"/>
    <w:rsid w:val="004C7ED7"/>
    <w:rsid w:val="004D05FD"/>
    <w:rsid w:val="004D2EC8"/>
    <w:rsid w:val="004D3C38"/>
    <w:rsid w:val="004D3F9C"/>
    <w:rsid w:val="004D4C7A"/>
    <w:rsid w:val="004D565B"/>
    <w:rsid w:val="004D5796"/>
    <w:rsid w:val="004D5EE2"/>
    <w:rsid w:val="004D6182"/>
    <w:rsid w:val="004D7272"/>
    <w:rsid w:val="004D7D3F"/>
    <w:rsid w:val="004D7F4F"/>
    <w:rsid w:val="004E03F8"/>
    <w:rsid w:val="004E09DF"/>
    <w:rsid w:val="004E118E"/>
    <w:rsid w:val="004E2F4F"/>
    <w:rsid w:val="004E3CC5"/>
    <w:rsid w:val="004E3FD8"/>
    <w:rsid w:val="004E41DA"/>
    <w:rsid w:val="004E625C"/>
    <w:rsid w:val="004E6E31"/>
    <w:rsid w:val="004E747D"/>
    <w:rsid w:val="004E7A98"/>
    <w:rsid w:val="004F0789"/>
    <w:rsid w:val="004F14E7"/>
    <w:rsid w:val="004F1D6E"/>
    <w:rsid w:val="004F206C"/>
    <w:rsid w:val="004F2FEF"/>
    <w:rsid w:val="004F4997"/>
    <w:rsid w:val="004F5AA8"/>
    <w:rsid w:val="004F5E09"/>
    <w:rsid w:val="004F62AD"/>
    <w:rsid w:val="004F6B8C"/>
    <w:rsid w:val="004F74BB"/>
    <w:rsid w:val="00500961"/>
    <w:rsid w:val="00501270"/>
    <w:rsid w:val="00501F41"/>
    <w:rsid w:val="00505704"/>
    <w:rsid w:val="00506438"/>
    <w:rsid w:val="005072D3"/>
    <w:rsid w:val="00507850"/>
    <w:rsid w:val="00507C67"/>
    <w:rsid w:val="00507FD4"/>
    <w:rsid w:val="00510879"/>
    <w:rsid w:val="005112E8"/>
    <w:rsid w:val="005112EA"/>
    <w:rsid w:val="0051151D"/>
    <w:rsid w:val="00511A52"/>
    <w:rsid w:val="005121D9"/>
    <w:rsid w:val="005134EE"/>
    <w:rsid w:val="00513D69"/>
    <w:rsid w:val="00513E81"/>
    <w:rsid w:val="00513E8F"/>
    <w:rsid w:val="00513F61"/>
    <w:rsid w:val="00515047"/>
    <w:rsid w:val="005151D9"/>
    <w:rsid w:val="005173D6"/>
    <w:rsid w:val="005178AF"/>
    <w:rsid w:val="00517F5E"/>
    <w:rsid w:val="00517F89"/>
    <w:rsid w:val="00517F91"/>
    <w:rsid w:val="005213FA"/>
    <w:rsid w:val="00521998"/>
    <w:rsid w:val="00522B99"/>
    <w:rsid w:val="00524098"/>
    <w:rsid w:val="00525178"/>
    <w:rsid w:val="00526D1C"/>
    <w:rsid w:val="00527F55"/>
    <w:rsid w:val="00530343"/>
    <w:rsid w:val="0053127E"/>
    <w:rsid w:val="00531848"/>
    <w:rsid w:val="00531B5F"/>
    <w:rsid w:val="0053227D"/>
    <w:rsid w:val="00532DA0"/>
    <w:rsid w:val="00532F03"/>
    <w:rsid w:val="00534330"/>
    <w:rsid w:val="00534606"/>
    <w:rsid w:val="00534C47"/>
    <w:rsid w:val="005358D3"/>
    <w:rsid w:val="00535966"/>
    <w:rsid w:val="00536824"/>
    <w:rsid w:val="00537C4E"/>
    <w:rsid w:val="00537D0D"/>
    <w:rsid w:val="00541DE9"/>
    <w:rsid w:val="00544272"/>
    <w:rsid w:val="0054540A"/>
    <w:rsid w:val="00546523"/>
    <w:rsid w:val="00546C43"/>
    <w:rsid w:val="00546E34"/>
    <w:rsid w:val="00547FE5"/>
    <w:rsid w:val="005506B4"/>
    <w:rsid w:val="00550B38"/>
    <w:rsid w:val="00551EFA"/>
    <w:rsid w:val="00552960"/>
    <w:rsid w:val="00552E33"/>
    <w:rsid w:val="00553458"/>
    <w:rsid w:val="00553B45"/>
    <w:rsid w:val="00553EB2"/>
    <w:rsid w:val="0055401F"/>
    <w:rsid w:val="005540CF"/>
    <w:rsid w:val="00554D05"/>
    <w:rsid w:val="0055597A"/>
    <w:rsid w:val="00556025"/>
    <w:rsid w:val="00556032"/>
    <w:rsid w:val="00557465"/>
    <w:rsid w:val="00557FF6"/>
    <w:rsid w:val="00560B0C"/>
    <w:rsid w:val="00561133"/>
    <w:rsid w:val="00562789"/>
    <w:rsid w:val="00562993"/>
    <w:rsid w:val="0056304F"/>
    <w:rsid w:val="00563625"/>
    <w:rsid w:val="00563689"/>
    <w:rsid w:val="005638E6"/>
    <w:rsid w:val="00564F46"/>
    <w:rsid w:val="00565153"/>
    <w:rsid w:val="005652BF"/>
    <w:rsid w:val="00566EFA"/>
    <w:rsid w:val="0057013B"/>
    <w:rsid w:val="00570668"/>
    <w:rsid w:val="005709CD"/>
    <w:rsid w:val="00570B68"/>
    <w:rsid w:val="00570C63"/>
    <w:rsid w:val="00570F4A"/>
    <w:rsid w:val="00571EFE"/>
    <w:rsid w:val="00572C7F"/>
    <w:rsid w:val="0057353C"/>
    <w:rsid w:val="00574AE4"/>
    <w:rsid w:val="005752C3"/>
    <w:rsid w:val="00576B56"/>
    <w:rsid w:val="00580DA3"/>
    <w:rsid w:val="00580E9C"/>
    <w:rsid w:val="0058109F"/>
    <w:rsid w:val="005820AB"/>
    <w:rsid w:val="00582510"/>
    <w:rsid w:val="00582A17"/>
    <w:rsid w:val="00582A1F"/>
    <w:rsid w:val="00582C44"/>
    <w:rsid w:val="00584E61"/>
    <w:rsid w:val="005869E9"/>
    <w:rsid w:val="00586C47"/>
    <w:rsid w:val="005872BE"/>
    <w:rsid w:val="0058740E"/>
    <w:rsid w:val="00587848"/>
    <w:rsid w:val="00587A49"/>
    <w:rsid w:val="00590490"/>
    <w:rsid w:val="005915AE"/>
    <w:rsid w:val="005917A4"/>
    <w:rsid w:val="0059456B"/>
    <w:rsid w:val="00594B78"/>
    <w:rsid w:val="00594C2E"/>
    <w:rsid w:val="00594CA6"/>
    <w:rsid w:val="00597CB3"/>
    <w:rsid w:val="005A0DD7"/>
    <w:rsid w:val="005A0F88"/>
    <w:rsid w:val="005A173E"/>
    <w:rsid w:val="005A2212"/>
    <w:rsid w:val="005A236D"/>
    <w:rsid w:val="005A24ED"/>
    <w:rsid w:val="005A2CDF"/>
    <w:rsid w:val="005A33DD"/>
    <w:rsid w:val="005A3518"/>
    <w:rsid w:val="005A5E43"/>
    <w:rsid w:val="005A62FF"/>
    <w:rsid w:val="005A640F"/>
    <w:rsid w:val="005B0039"/>
    <w:rsid w:val="005B0876"/>
    <w:rsid w:val="005B09AC"/>
    <w:rsid w:val="005B0EFE"/>
    <w:rsid w:val="005B0FF9"/>
    <w:rsid w:val="005B2AA7"/>
    <w:rsid w:val="005B3714"/>
    <w:rsid w:val="005B3F83"/>
    <w:rsid w:val="005B43B8"/>
    <w:rsid w:val="005B4922"/>
    <w:rsid w:val="005B53B4"/>
    <w:rsid w:val="005B58A0"/>
    <w:rsid w:val="005B58E4"/>
    <w:rsid w:val="005B615F"/>
    <w:rsid w:val="005B66CF"/>
    <w:rsid w:val="005B6A5F"/>
    <w:rsid w:val="005B6A73"/>
    <w:rsid w:val="005B79B8"/>
    <w:rsid w:val="005C200C"/>
    <w:rsid w:val="005C2DF9"/>
    <w:rsid w:val="005C2FB0"/>
    <w:rsid w:val="005C33A1"/>
    <w:rsid w:val="005C3568"/>
    <w:rsid w:val="005C3E48"/>
    <w:rsid w:val="005C4FB5"/>
    <w:rsid w:val="005C5362"/>
    <w:rsid w:val="005C672D"/>
    <w:rsid w:val="005C6AC2"/>
    <w:rsid w:val="005C6F14"/>
    <w:rsid w:val="005C79D3"/>
    <w:rsid w:val="005D0475"/>
    <w:rsid w:val="005D0ED8"/>
    <w:rsid w:val="005D21D3"/>
    <w:rsid w:val="005D25AC"/>
    <w:rsid w:val="005D2845"/>
    <w:rsid w:val="005D3DAB"/>
    <w:rsid w:val="005D4577"/>
    <w:rsid w:val="005D46BE"/>
    <w:rsid w:val="005D50EA"/>
    <w:rsid w:val="005D5DC9"/>
    <w:rsid w:val="005D6DD0"/>
    <w:rsid w:val="005D7310"/>
    <w:rsid w:val="005D7314"/>
    <w:rsid w:val="005D7E3F"/>
    <w:rsid w:val="005E07B6"/>
    <w:rsid w:val="005E0F15"/>
    <w:rsid w:val="005E165E"/>
    <w:rsid w:val="005E20E8"/>
    <w:rsid w:val="005E34CF"/>
    <w:rsid w:val="005E381F"/>
    <w:rsid w:val="005E3AC3"/>
    <w:rsid w:val="005E4DDB"/>
    <w:rsid w:val="005E51FC"/>
    <w:rsid w:val="005E564A"/>
    <w:rsid w:val="005E709B"/>
    <w:rsid w:val="005F025B"/>
    <w:rsid w:val="005F0EB3"/>
    <w:rsid w:val="005F13DF"/>
    <w:rsid w:val="005F2922"/>
    <w:rsid w:val="005F54EB"/>
    <w:rsid w:val="005F5A01"/>
    <w:rsid w:val="005F6F5E"/>
    <w:rsid w:val="005F7169"/>
    <w:rsid w:val="005F7563"/>
    <w:rsid w:val="005F7D18"/>
    <w:rsid w:val="005F7DCD"/>
    <w:rsid w:val="006007EE"/>
    <w:rsid w:val="00600E4D"/>
    <w:rsid w:val="006020C2"/>
    <w:rsid w:val="0060214A"/>
    <w:rsid w:val="00603246"/>
    <w:rsid w:val="006035C9"/>
    <w:rsid w:val="00603B9E"/>
    <w:rsid w:val="00603FD2"/>
    <w:rsid w:val="00604AE3"/>
    <w:rsid w:val="00604AE8"/>
    <w:rsid w:val="00605CB5"/>
    <w:rsid w:val="00606288"/>
    <w:rsid w:val="006063E7"/>
    <w:rsid w:val="00606D7F"/>
    <w:rsid w:val="00606FA4"/>
    <w:rsid w:val="00610265"/>
    <w:rsid w:val="00612319"/>
    <w:rsid w:val="00612F23"/>
    <w:rsid w:val="00613547"/>
    <w:rsid w:val="00613B77"/>
    <w:rsid w:val="00614240"/>
    <w:rsid w:val="00614E7C"/>
    <w:rsid w:val="00616CFA"/>
    <w:rsid w:val="00617049"/>
    <w:rsid w:val="0062055E"/>
    <w:rsid w:val="00620CC1"/>
    <w:rsid w:val="00620D98"/>
    <w:rsid w:val="00620FB2"/>
    <w:rsid w:val="00623F5C"/>
    <w:rsid w:val="0062498B"/>
    <w:rsid w:val="00624A30"/>
    <w:rsid w:val="00625481"/>
    <w:rsid w:val="00625660"/>
    <w:rsid w:val="00625B96"/>
    <w:rsid w:val="006277EF"/>
    <w:rsid w:val="00630733"/>
    <w:rsid w:val="006322D2"/>
    <w:rsid w:val="00632612"/>
    <w:rsid w:val="00632FD5"/>
    <w:rsid w:val="00634903"/>
    <w:rsid w:val="00634C1B"/>
    <w:rsid w:val="00635216"/>
    <w:rsid w:val="00635A47"/>
    <w:rsid w:val="0063618F"/>
    <w:rsid w:val="00637626"/>
    <w:rsid w:val="006409EB"/>
    <w:rsid w:val="0064232F"/>
    <w:rsid w:val="00642456"/>
    <w:rsid w:val="00643146"/>
    <w:rsid w:val="00643764"/>
    <w:rsid w:val="00643ACD"/>
    <w:rsid w:val="00643BBE"/>
    <w:rsid w:val="00643D5F"/>
    <w:rsid w:val="006458E3"/>
    <w:rsid w:val="00646414"/>
    <w:rsid w:val="00647234"/>
    <w:rsid w:val="00650BA6"/>
    <w:rsid w:val="00650E71"/>
    <w:rsid w:val="006513B2"/>
    <w:rsid w:val="00652876"/>
    <w:rsid w:val="00652A85"/>
    <w:rsid w:val="0065325B"/>
    <w:rsid w:val="0065354C"/>
    <w:rsid w:val="00653A8D"/>
    <w:rsid w:val="00653D65"/>
    <w:rsid w:val="00654648"/>
    <w:rsid w:val="006549C4"/>
    <w:rsid w:val="00654BCE"/>
    <w:rsid w:val="00656CAC"/>
    <w:rsid w:val="00657329"/>
    <w:rsid w:val="00657B3E"/>
    <w:rsid w:val="00657FBA"/>
    <w:rsid w:val="00660CD8"/>
    <w:rsid w:val="0066105A"/>
    <w:rsid w:val="00661455"/>
    <w:rsid w:val="0066224A"/>
    <w:rsid w:val="00664237"/>
    <w:rsid w:val="00664957"/>
    <w:rsid w:val="006652C8"/>
    <w:rsid w:val="00665B80"/>
    <w:rsid w:val="00665C33"/>
    <w:rsid w:val="00665C34"/>
    <w:rsid w:val="006670D1"/>
    <w:rsid w:val="006703F4"/>
    <w:rsid w:val="006722DE"/>
    <w:rsid w:val="00674789"/>
    <w:rsid w:val="00674B95"/>
    <w:rsid w:val="00675EB9"/>
    <w:rsid w:val="00675F1E"/>
    <w:rsid w:val="00676462"/>
    <w:rsid w:val="00681584"/>
    <w:rsid w:val="006817A0"/>
    <w:rsid w:val="00681AE3"/>
    <w:rsid w:val="00681DA8"/>
    <w:rsid w:val="0068311B"/>
    <w:rsid w:val="00683373"/>
    <w:rsid w:val="006835C6"/>
    <w:rsid w:val="00683C4C"/>
    <w:rsid w:val="00683DE8"/>
    <w:rsid w:val="006842AD"/>
    <w:rsid w:val="006858B7"/>
    <w:rsid w:val="00685FCD"/>
    <w:rsid w:val="0068790D"/>
    <w:rsid w:val="00687C01"/>
    <w:rsid w:val="00687CB7"/>
    <w:rsid w:val="006902D2"/>
    <w:rsid w:val="00690716"/>
    <w:rsid w:val="00690B3D"/>
    <w:rsid w:val="00690ED9"/>
    <w:rsid w:val="00691139"/>
    <w:rsid w:val="00691430"/>
    <w:rsid w:val="006915D3"/>
    <w:rsid w:val="006934AC"/>
    <w:rsid w:val="00695851"/>
    <w:rsid w:val="00696179"/>
    <w:rsid w:val="00697772"/>
    <w:rsid w:val="006A0248"/>
    <w:rsid w:val="006A18CB"/>
    <w:rsid w:val="006A19AD"/>
    <w:rsid w:val="006A1A8E"/>
    <w:rsid w:val="006A274C"/>
    <w:rsid w:val="006A2AAD"/>
    <w:rsid w:val="006A2F70"/>
    <w:rsid w:val="006A556F"/>
    <w:rsid w:val="006A69F4"/>
    <w:rsid w:val="006A741F"/>
    <w:rsid w:val="006A7786"/>
    <w:rsid w:val="006B1008"/>
    <w:rsid w:val="006B19BB"/>
    <w:rsid w:val="006B1CBC"/>
    <w:rsid w:val="006B2D1E"/>
    <w:rsid w:val="006B39B4"/>
    <w:rsid w:val="006B3B52"/>
    <w:rsid w:val="006B417D"/>
    <w:rsid w:val="006B5B36"/>
    <w:rsid w:val="006B750A"/>
    <w:rsid w:val="006B7799"/>
    <w:rsid w:val="006C0008"/>
    <w:rsid w:val="006C0731"/>
    <w:rsid w:val="006C0CC6"/>
    <w:rsid w:val="006C1656"/>
    <w:rsid w:val="006C169B"/>
    <w:rsid w:val="006C1BF2"/>
    <w:rsid w:val="006C2B46"/>
    <w:rsid w:val="006C338B"/>
    <w:rsid w:val="006C3D05"/>
    <w:rsid w:val="006C3EB0"/>
    <w:rsid w:val="006C3F7A"/>
    <w:rsid w:val="006C4B54"/>
    <w:rsid w:val="006C4E19"/>
    <w:rsid w:val="006C54C6"/>
    <w:rsid w:val="006C56EF"/>
    <w:rsid w:val="006C5D69"/>
    <w:rsid w:val="006C5E08"/>
    <w:rsid w:val="006C5EAD"/>
    <w:rsid w:val="006C5F61"/>
    <w:rsid w:val="006C79C4"/>
    <w:rsid w:val="006C7CBA"/>
    <w:rsid w:val="006D0188"/>
    <w:rsid w:val="006D0673"/>
    <w:rsid w:val="006D0720"/>
    <w:rsid w:val="006D0A14"/>
    <w:rsid w:val="006D0DFA"/>
    <w:rsid w:val="006D21F0"/>
    <w:rsid w:val="006D31DA"/>
    <w:rsid w:val="006D3E32"/>
    <w:rsid w:val="006D53DA"/>
    <w:rsid w:val="006D6ECD"/>
    <w:rsid w:val="006D6FCD"/>
    <w:rsid w:val="006D7C87"/>
    <w:rsid w:val="006E0A7A"/>
    <w:rsid w:val="006E1B6A"/>
    <w:rsid w:val="006E289B"/>
    <w:rsid w:val="006E294C"/>
    <w:rsid w:val="006E3358"/>
    <w:rsid w:val="006E446A"/>
    <w:rsid w:val="006E4B7F"/>
    <w:rsid w:val="006E680C"/>
    <w:rsid w:val="006E7340"/>
    <w:rsid w:val="006E7C8F"/>
    <w:rsid w:val="006F0166"/>
    <w:rsid w:val="006F08ED"/>
    <w:rsid w:val="006F0BDF"/>
    <w:rsid w:val="006F1C0F"/>
    <w:rsid w:val="006F3750"/>
    <w:rsid w:val="006F3FD7"/>
    <w:rsid w:val="006F4266"/>
    <w:rsid w:val="006F4707"/>
    <w:rsid w:val="006F485B"/>
    <w:rsid w:val="006F4BD5"/>
    <w:rsid w:val="0070047E"/>
    <w:rsid w:val="007004B9"/>
    <w:rsid w:val="00700710"/>
    <w:rsid w:val="00701CE7"/>
    <w:rsid w:val="00701D26"/>
    <w:rsid w:val="0070276D"/>
    <w:rsid w:val="00702994"/>
    <w:rsid w:val="00702B18"/>
    <w:rsid w:val="0070324A"/>
    <w:rsid w:val="00703906"/>
    <w:rsid w:val="0070439B"/>
    <w:rsid w:val="007043DE"/>
    <w:rsid w:val="007071C3"/>
    <w:rsid w:val="007072BB"/>
    <w:rsid w:val="00710819"/>
    <w:rsid w:val="00711256"/>
    <w:rsid w:val="00711B0A"/>
    <w:rsid w:val="00711DDB"/>
    <w:rsid w:val="00713C70"/>
    <w:rsid w:val="007144DD"/>
    <w:rsid w:val="00714533"/>
    <w:rsid w:val="00714FF6"/>
    <w:rsid w:val="00716496"/>
    <w:rsid w:val="00720DEA"/>
    <w:rsid w:val="007218C1"/>
    <w:rsid w:val="00722B9D"/>
    <w:rsid w:val="00726DC8"/>
    <w:rsid w:val="00731380"/>
    <w:rsid w:val="007317DA"/>
    <w:rsid w:val="00731F77"/>
    <w:rsid w:val="00732883"/>
    <w:rsid w:val="00732E30"/>
    <w:rsid w:val="0073345B"/>
    <w:rsid w:val="00734100"/>
    <w:rsid w:val="00734231"/>
    <w:rsid w:val="007343E7"/>
    <w:rsid w:val="00735BA8"/>
    <w:rsid w:val="007361B7"/>
    <w:rsid w:val="00736885"/>
    <w:rsid w:val="00737A78"/>
    <w:rsid w:val="00740428"/>
    <w:rsid w:val="007423AA"/>
    <w:rsid w:val="007429FF"/>
    <w:rsid w:val="007430A1"/>
    <w:rsid w:val="00743104"/>
    <w:rsid w:val="00744119"/>
    <w:rsid w:val="00745488"/>
    <w:rsid w:val="00746006"/>
    <w:rsid w:val="00747B30"/>
    <w:rsid w:val="00750E76"/>
    <w:rsid w:val="00751CDB"/>
    <w:rsid w:val="007525C5"/>
    <w:rsid w:val="00752A57"/>
    <w:rsid w:val="007542A0"/>
    <w:rsid w:val="00754CF6"/>
    <w:rsid w:val="00755149"/>
    <w:rsid w:val="00755E48"/>
    <w:rsid w:val="0075645E"/>
    <w:rsid w:val="007566DA"/>
    <w:rsid w:val="0075672D"/>
    <w:rsid w:val="00760E09"/>
    <w:rsid w:val="00762933"/>
    <w:rsid w:val="00763AE3"/>
    <w:rsid w:val="0076460E"/>
    <w:rsid w:val="007646C6"/>
    <w:rsid w:val="007649D0"/>
    <w:rsid w:val="00765293"/>
    <w:rsid w:val="00770129"/>
    <w:rsid w:val="0077088B"/>
    <w:rsid w:val="007708BF"/>
    <w:rsid w:val="00772056"/>
    <w:rsid w:val="0077468E"/>
    <w:rsid w:val="0077654F"/>
    <w:rsid w:val="00777255"/>
    <w:rsid w:val="007775FA"/>
    <w:rsid w:val="007778F3"/>
    <w:rsid w:val="00777E06"/>
    <w:rsid w:val="00777E50"/>
    <w:rsid w:val="00780109"/>
    <w:rsid w:val="00780319"/>
    <w:rsid w:val="0078053D"/>
    <w:rsid w:val="007807CD"/>
    <w:rsid w:val="007807F0"/>
    <w:rsid w:val="00780919"/>
    <w:rsid w:val="007816B6"/>
    <w:rsid w:val="0078385E"/>
    <w:rsid w:val="007848FE"/>
    <w:rsid w:val="00784BA5"/>
    <w:rsid w:val="007857E5"/>
    <w:rsid w:val="00785AB9"/>
    <w:rsid w:val="00785B3A"/>
    <w:rsid w:val="00786DC5"/>
    <w:rsid w:val="007872E2"/>
    <w:rsid w:val="00790A1C"/>
    <w:rsid w:val="00790B40"/>
    <w:rsid w:val="00790D47"/>
    <w:rsid w:val="00791EC0"/>
    <w:rsid w:val="00792162"/>
    <w:rsid w:val="0079232D"/>
    <w:rsid w:val="007935FF"/>
    <w:rsid w:val="00794E10"/>
    <w:rsid w:val="0079526F"/>
    <w:rsid w:val="007953C2"/>
    <w:rsid w:val="007970E4"/>
    <w:rsid w:val="007A054B"/>
    <w:rsid w:val="007A14A0"/>
    <w:rsid w:val="007A1B1E"/>
    <w:rsid w:val="007A1E42"/>
    <w:rsid w:val="007A1EE5"/>
    <w:rsid w:val="007A23D2"/>
    <w:rsid w:val="007A28C0"/>
    <w:rsid w:val="007A3105"/>
    <w:rsid w:val="007A3BEA"/>
    <w:rsid w:val="007A4726"/>
    <w:rsid w:val="007A4A48"/>
    <w:rsid w:val="007A5E67"/>
    <w:rsid w:val="007A613C"/>
    <w:rsid w:val="007A624C"/>
    <w:rsid w:val="007B0887"/>
    <w:rsid w:val="007B0A6E"/>
    <w:rsid w:val="007B0D93"/>
    <w:rsid w:val="007B1CC2"/>
    <w:rsid w:val="007B2077"/>
    <w:rsid w:val="007B29FA"/>
    <w:rsid w:val="007B44F4"/>
    <w:rsid w:val="007B4941"/>
    <w:rsid w:val="007B4C10"/>
    <w:rsid w:val="007B540E"/>
    <w:rsid w:val="007B6056"/>
    <w:rsid w:val="007B6255"/>
    <w:rsid w:val="007B6ADE"/>
    <w:rsid w:val="007B6C7F"/>
    <w:rsid w:val="007B717D"/>
    <w:rsid w:val="007B7F40"/>
    <w:rsid w:val="007C0E27"/>
    <w:rsid w:val="007C274F"/>
    <w:rsid w:val="007C2C12"/>
    <w:rsid w:val="007C3884"/>
    <w:rsid w:val="007C3CEC"/>
    <w:rsid w:val="007C4E81"/>
    <w:rsid w:val="007C5401"/>
    <w:rsid w:val="007C59E3"/>
    <w:rsid w:val="007C5F83"/>
    <w:rsid w:val="007C746F"/>
    <w:rsid w:val="007C79C8"/>
    <w:rsid w:val="007D0CD3"/>
    <w:rsid w:val="007D100B"/>
    <w:rsid w:val="007D3A76"/>
    <w:rsid w:val="007D3C5A"/>
    <w:rsid w:val="007D55AA"/>
    <w:rsid w:val="007D595E"/>
    <w:rsid w:val="007D62F1"/>
    <w:rsid w:val="007D6715"/>
    <w:rsid w:val="007D6CFF"/>
    <w:rsid w:val="007D70EB"/>
    <w:rsid w:val="007D71C2"/>
    <w:rsid w:val="007D76F0"/>
    <w:rsid w:val="007D7B55"/>
    <w:rsid w:val="007E0A17"/>
    <w:rsid w:val="007E0C88"/>
    <w:rsid w:val="007E16CC"/>
    <w:rsid w:val="007E184E"/>
    <w:rsid w:val="007E37E1"/>
    <w:rsid w:val="007E4689"/>
    <w:rsid w:val="007E5AC5"/>
    <w:rsid w:val="007E7263"/>
    <w:rsid w:val="007E7719"/>
    <w:rsid w:val="007F0057"/>
    <w:rsid w:val="007F0D57"/>
    <w:rsid w:val="007F0D7C"/>
    <w:rsid w:val="007F17B7"/>
    <w:rsid w:val="007F1B47"/>
    <w:rsid w:val="007F2EA7"/>
    <w:rsid w:val="007F3FDA"/>
    <w:rsid w:val="007F424A"/>
    <w:rsid w:val="007F46FC"/>
    <w:rsid w:val="007F4F68"/>
    <w:rsid w:val="007F64D1"/>
    <w:rsid w:val="007F73B4"/>
    <w:rsid w:val="0080067F"/>
    <w:rsid w:val="00800B72"/>
    <w:rsid w:val="00800CAB"/>
    <w:rsid w:val="00801C22"/>
    <w:rsid w:val="0080401F"/>
    <w:rsid w:val="00804D03"/>
    <w:rsid w:val="00805CDB"/>
    <w:rsid w:val="00807309"/>
    <w:rsid w:val="0080748B"/>
    <w:rsid w:val="00807E88"/>
    <w:rsid w:val="00810A8D"/>
    <w:rsid w:val="00810EDE"/>
    <w:rsid w:val="00811C39"/>
    <w:rsid w:val="00811E56"/>
    <w:rsid w:val="0081205E"/>
    <w:rsid w:val="008120E6"/>
    <w:rsid w:val="008129CB"/>
    <w:rsid w:val="0081330B"/>
    <w:rsid w:val="00813D9A"/>
    <w:rsid w:val="008157B8"/>
    <w:rsid w:val="00816D65"/>
    <w:rsid w:val="008173C9"/>
    <w:rsid w:val="00820E61"/>
    <w:rsid w:val="008237D6"/>
    <w:rsid w:val="00824701"/>
    <w:rsid w:val="008250C1"/>
    <w:rsid w:val="00825295"/>
    <w:rsid w:val="008256D4"/>
    <w:rsid w:val="00825B21"/>
    <w:rsid w:val="008261A9"/>
    <w:rsid w:val="00826527"/>
    <w:rsid w:val="00826BB4"/>
    <w:rsid w:val="00826BD3"/>
    <w:rsid w:val="00830DC6"/>
    <w:rsid w:val="00831997"/>
    <w:rsid w:val="00831C64"/>
    <w:rsid w:val="00832981"/>
    <w:rsid w:val="00833C0E"/>
    <w:rsid w:val="008343E4"/>
    <w:rsid w:val="008357CA"/>
    <w:rsid w:val="00836BA5"/>
    <w:rsid w:val="00836F83"/>
    <w:rsid w:val="0083759E"/>
    <w:rsid w:val="008375C6"/>
    <w:rsid w:val="0084023A"/>
    <w:rsid w:val="0084039D"/>
    <w:rsid w:val="008405C1"/>
    <w:rsid w:val="008406B7"/>
    <w:rsid w:val="008406BC"/>
    <w:rsid w:val="00841B2E"/>
    <w:rsid w:val="00842B9D"/>
    <w:rsid w:val="008430EE"/>
    <w:rsid w:val="00843C7A"/>
    <w:rsid w:val="00843CB8"/>
    <w:rsid w:val="00844729"/>
    <w:rsid w:val="00844E0B"/>
    <w:rsid w:val="00844ED0"/>
    <w:rsid w:val="008454E6"/>
    <w:rsid w:val="0084553D"/>
    <w:rsid w:val="0084594A"/>
    <w:rsid w:val="008460FC"/>
    <w:rsid w:val="008464DB"/>
    <w:rsid w:val="00847139"/>
    <w:rsid w:val="00847365"/>
    <w:rsid w:val="00850051"/>
    <w:rsid w:val="008500DE"/>
    <w:rsid w:val="00850BF9"/>
    <w:rsid w:val="00850E62"/>
    <w:rsid w:val="00851495"/>
    <w:rsid w:val="0085161E"/>
    <w:rsid w:val="00851781"/>
    <w:rsid w:val="00851FBC"/>
    <w:rsid w:val="0085203A"/>
    <w:rsid w:val="00852255"/>
    <w:rsid w:val="0085331D"/>
    <w:rsid w:val="00853C57"/>
    <w:rsid w:val="00856F0F"/>
    <w:rsid w:val="00857720"/>
    <w:rsid w:val="00857738"/>
    <w:rsid w:val="0086007C"/>
    <w:rsid w:val="00860559"/>
    <w:rsid w:val="00860F6F"/>
    <w:rsid w:val="0086114D"/>
    <w:rsid w:val="008637FF"/>
    <w:rsid w:val="008644C5"/>
    <w:rsid w:val="00866593"/>
    <w:rsid w:val="00867ECE"/>
    <w:rsid w:val="00870DDB"/>
    <w:rsid w:val="00871BDA"/>
    <w:rsid w:val="00871CA4"/>
    <w:rsid w:val="00872433"/>
    <w:rsid w:val="00872500"/>
    <w:rsid w:val="008725C3"/>
    <w:rsid w:val="00872CFB"/>
    <w:rsid w:val="00873933"/>
    <w:rsid w:val="00874EDA"/>
    <w:rsid w:val="00875896"/>
    <w:rsid w:val="00876014"/>
    <w:rsid w:val="00876B37"/>
    <w:rsid w:val="0087768E"/>
    <w:rsid w:val="00880075"/>
    <w:rsid w:val="00880A1F"/>
    <w:rsid w:val="00880C87"/>
    <w:rsid w:val="0088121D"/>
    <w:rsid w:val="0088162D"/>
    <w:rsid w:val="00881B4F"/>
    <w:rsid w:val="008821B3"/>
    <w:rsid w:val="00883F12"/>
    <w:rsid w:val="00887F2D"/>
    <w:rsid w:val="00890FB5"/>
    <w:rsid w:val="00891A19"/>
    <w:rsid w:val="00892942"/>
    <w:rsid w:val="008934FE"/>
    <w:rsid w:val="00894654"/>
    <w:rsid w:val="00895E9F"/>
    <w:rsid w:val="008968F3"/>
    <w:rsid w:val="00897AFE"/>
    <w:rsid w:val="0089ED59"/>
    <w:rsid w:val="008A0593"/>
    <w:rsid w:val="008A16F9"/>
    <w:rsid w:val="008A1C12"/>
    <w:rsid w:val="008A32F9"/>
    <w:rsid w:val="008A34AD"/>
    <w:rsid w:val="008A3D4E"/>
    <w:rsid w:val="008A5210"/>
    <w:rsid w:val="008A5333"/>
    <w:rsid w:val="008A6AE3"/>
    <w:rsid w:val="008A7207"/>
    <w:rsid w:val="008B0025"/>
    <w:rsid w:val="008B11E4"/>
    <w:rsid w:val="008B233D"/>
    <w:rsid w:val="008B27D2"/>
    <w:rsid w:val="008B2A78"/>
    <w:rsid w:val="008B44C5"/>
    <w:rsid w:val="008B535F"/>
    <w:rsid w:val="008B5CE2"/>
    <w:rsid w:val="008B61AD"/>
    <w:rsid w:val="008B625B"/>
    <w:rsid w:val="008C0117"/>
    <w:rsid w:val="008C0292"/>
    <w:rsid w:val="008C05C5"/>
    <w:rsid w:val="008C0F45"/>
    <w:rsid w:val="008C196C"/>
    <w:rsid w:val="008C2EAF"/>
    <w:rsid w:val="008C64D0"/>
    <w:rsid w:val="008C6EB4"/>
    <w:rsid w:val="008C7F1E"/>
    <w:rsid w:val="008D01FD"/>
    <w:rsid w:val="008D0905"/>
    <w:rsid w:val="008D1562"/>
    <w:rsid w:val="008D19A5"/>
    <w:rsid w:val="008D19F3"/>
    <w:rsid w:val="008D2802"/>
    <w:rsid w:val="008D2B95"/>
    <w:rsid w:val="008D446B"/>
    <w:rsid w:val="008D48F2"/>
    <w:rsid w:val="008D587A"/>
    <w:rsid w:val="008D5B75"/>
    <w:rsid w:val="008D5D9A"/>
    <w:rsid w:val="008E18AC"/>
    <w:rsid w:val="008E255C"/>
    <w:rsid w:val="008E369C"/>
    <w:rsid w:val="008E3CD5"/>
    <w:rsid w:val="008E5484"/>
    <w:rsid w:val="008E7D60"/>
    <w:rsid w:val="008F0238"/>
    <w:rsid w:val="008F0375"/>
    <w:rsid w:val="008F14EA"/>
    <w:rsid w:val="008F1D69"/>
    <w:rsid w:val="008F26CF"/>
    <w:rsid w:val="008F291D"/>
    <w:rsid w:val="008F2F46"/>
    <w:rsid w:val="008F30EA"/>
    <w:rsid w:val="008F3BE8"/>
    <w:rsid w:val="008F3ECE"/>
    <w:rsid w:val="008F3F58"/>
    <w:rsid w:val="008F48E4"/>
    <w:rsid w:val="008F4CAE"/>
    <w:rsid w:val="008F53DE"/>
    <w:rsid w:val="008F6E1A"/>
    <w:rsid w:val="008F7581"/>
    <w:rsid w:val="00900B30"/>
    <w:rsid w:val="0090209F"/>
    <w:rsid w:val="009023FA"/>
    <w:rsid w:val="009038D7"/>
    <w:rsid w:val="00903A4B"/>
    <w:rsid w:val="00903A76"/>
    <w:rsid w:val="00903B5F"/>
    <w:rsid w:val="0090643A"/>
    <w:rsid w:val="0090763A"/>
    <w:rsid w:val="0091059E"/>
    <w:rsid w:val="00910A69"/>
    <w:rsid w:val="00910E4B"/>
    <w:rsid w:val="0091144B"/>
    <w:rsid w:val="009117D0"/>
    <w:rsid w:val="00912278"/>
    <w:rsid w:val="00912740"/>
    <w:rsid w:val="009127ED"/>
    <w:rsid w:val="00912F7C"/>
    <w:rsid w:val="00913021"/>
    <w:rsid w:val="00913961"/>
    <w:rsid w:val="00913DFF"/>
    <w:rsid w:val="009146D5"/>
    <w:rsid w:val="00914B30"/>
    <w:rsid w:val="009154B2"/>
    <w:rsid w:val="00915A54"/>
    <w:rsid w:val="00915A88"/>
    <w:rsid w:val="00916AEE"/>
    <w:rsid w:val="00916BD9"/>
    <w:rsid w:val="00917156"/>
    <w:rsid w:val="0092032D"/>
    <w:rsid w:val="009206F5"/>
    <w:rsid w:val="00920B4C"/>
    <w:rsid w:val="00921C08"/>
    <w:rsid w:val="00922747"/>
    <w:rsid w:val="00922E42"/>
    <w:rsid w:val="00923F14"/>
    <w:rsid w:val="009242F6"/>
    <w:rsid w:val="00924970"/>
    <w:rsid w:val="00924BDB"/>
    <w:rsid w:val="00925C8F"/>
    <w:rsid w:val="00925E0B"/>
    <w:rsid w:val="00927159"/>
    <w:rsid w:val="009271E4"/>
    <w:rsid w:val="009273A4"/>
    <w:rsid w:val="0092758A"/>
    <w:rsid w:val="00927E4E"/>
    <w:rsid w:val="00930A73"/>
    <w:rsid w:val="00931BA3"/>
    <w:rsid w:val="00931CD6"/>
    <w:rsid w:val="00931FD4"/>
    <w:rsid w:val="00932B95"/>
    <w:rsid w:val="009333D5"/>
    <w:rsid w:val="0093347E"/>
    <w:rsid w:val="0093428A"/>
    <w:rsid w:val="00934CA9"/>
    <w:rsid w:val="00935C9B"/>
    <w:rsid w:val="00935EB4"/>
    <w:rsid w:val="009367B7"/>
    <w:rsid w:val="009374FF"/>
    <w:rsid w:val="00940CFE"/>
    <w:rsid w:val="00942754"/>
    <w:rsid w:val="00943618"/>
    <w:rsid w:val="009443E8"/>
    <w:rsid w:val="00945176"/>
    <w:rsid w:val="00945641"/>
    <w:rsid w:val="00946A22"/>
    <w:rsid w:val="0094767E"/>
    <w:rsid w:val="00950218"/>
    <w:rsid w:val="00951564"/>
    <w:rsid w:val="00951F50"/>
    <w:rsid w:val="009522DA"/>
    <w:rsid w:val="009524DA"/>
    <w:rsid w:val="00953AE1"/>
    <w:rsid w:val="009543BE"/>
    <w:rsid w:val="009544A0"/>
    <w:rsid w:val="0095454A"/>
    <w:rsid w:val="00954D10"/>
    <w:rsid w:val="00961B28"/>
    <w:rsid w:val="0096202B"/>
    <w:rsid w:val="009630B2"/>
    <w:rsid w:val="0096321C"/>
    <w:rsid w:val="009635EC"/>
    <w:rsid w:val="00963B58"/>
    <w:rsid w:val="009642DB"/>
    <w:rsid w:val="00965058"/>
    <w:rsid w:val="009652B2"/>
    <w:rsid w:val="009656AB"/>
    <w:rsid w:val="00966BF5"/>
    <w:rsid w:val="00967E7E"/>
    <w:rsid w:val="0097012E"/>
    <w:rsid w:val="009702B9"/>
    <w:rsid w:val="0097043D"/>
    <w:rsid w:val="00971A4D"/>
    <w:rsid w:val="00971A5D"/>
    <w:rsid w:val="009724D3"/>
    <w:rsid w:val="0097261B"/>
    <w:rsid w:val="00972EE6"/>
    <w:rsid w:val="00973190"/>
    <w:rsid w:val="009735F0"/>
    <w:rsid w:val="009737F8"/>
    <w:rsid w:val="00973AA1"/>
    <w:rsid w:val="009751F6"/>
    <w:rsid w:val="00975B22"/>
    <w:rsid w:val="00975F80"/>
    <w:rsid w:val="0097620A"/>
    <w:rsid w:val="00976891"/>
    <w:rsid w:val="00976D05"/>
    <w:rsid w:val="00977254"/>
    <w:rsid w:val="009804EC"/>
    <w:rsid w:val="00980660"/>
    <w:rsid w:val="00980735"/>
    <w:rsid w:val="00980CBC"/>
    <w:rsid w:val="00981175"/>
    <w:rsid w:val="00981343"/>
    <w:rsid w:val="00981E30"/>
    <w:rsid w:val="00982388"/>
    <w:rsid w:val="00982975"/>
    <w:rsid w:val="0098340E"/>
    <w:rsid w:val="0098361D"/>
    <w:rsid w:val="00983A8B"/>
    <w:rsid w:val="009841FA"/>
    <w:rsid w:val="00984404"/>
    <w:rsid w:val="009904F6"/>
    <w:rsid w:val="00990A6A"/>
    <w:rsid w:val="0099307B"/>
    <w:rsid w:val="009938F5"/>
    <w:rsid w:val="00993927"/>
    <w:rsid w:val="00993DCF"/>
    <w:rsid w:val="00993DD4"/>
    <w:rsid w:val="00993DDE"/>
    <w:rsid w:val="00994F07"/>
    <w:rsid w:val="00996375"/>
    <w:rsid w:val="00996D0D"/>
    <w:rsid w:val="0099789B"/>
    <w:rsid w:val="00997D10"/>
    <w:rsid w:val="009A01A5"/>
    <w:rsid w:val="009A0350"/>
    <w:rsid w:val="009A0DE2"/>
    <w:rsid w:val="009A0FD5"/>
    <w:rsid w:val="009A23FA"/>
    <w:rsid w:val="009A25BD"/>
    <w:rsid w:val="009A27B9"/>
    <w:rsid w:val="009A3412"/>
    <w:rsid w:val="009A344B"/>
    <w:rsid w:val="009A357B"/>
    <w:rsid w:val="009A5046"/>
    <w:rsid w:val="009A5494"/>
    <w:rsid w:val="009A5EC2"/>
    <w:rsid w:val="009A632B"/>
    <w:rsid w:val="009A7650"/>
    <w:rsid w:val="009A7CD9"/>
    <w:rsid w:val="009B3125"/>
    <w:rsid w:val="009B3637"/>
    <w:rsid w:val="009B4922"/>
    <w:rsid w:val="009B4C1E"/>
    <w:rsid w:val="009B5321"/>
    <w:rsid w:val="009B5957"/>
    <w:rsid w:val="009B5AEF"/>
    <w:rsid w:val="009B690B"/>
    <w:rsid w:val="009B7411"/>
    <w:rsid w:val="009B7480"/>
    <w:rsid w:val="009B772D"/>
    <w:rsid w:val="009B7B19"/>
    <w:rsid w:val="009C03F7"/>
    <w:rsid w:val="009C08CF"/>
    <w:rsid w:val="009C11C2"/>
    <w:rsid w:val="009C1324"/>
    <w:rsid w:val="009C1873"/>
    <w:rsid w:val="009C24A0"/>
    <w:rsid w:val="009C3210"/>
    <w:rsid w:val="009C3CAB"/>
    <w:rsid w:val="009C457C"/>
    <w:rsid w:val="009C473A"/>
    <w:rsid w:val="009C4E7F"/>
    <w:rsid w:val="009C4F6C"/>
    <w:rsid w:val="009C71C7"/>
    <w:rsid w:val="009D0C96"/>
    <w:rsid w:val="009D1531"/>
    <w:rsid w:val="009D1740"/>
    <w:rsid w:val="009D1A20"/>
    <w:rsid w:val="009D25FC"/>
    <w:rsid w:val="009D29B8"/>
    <w:rsid w:val="009D2CB6"/>
    <w:rsid w:val="009D4770"/>
    <w:rsid w:val="009D4A85"/>
    <w:rsid w:val="009D4BA1"/>
    <w:rsid w:val="009E076C"/>
    <w:rsid w:val="009E0B47"/>
    <w:rsid w:val="009E1650"/>
    <w:rsid w:val="009E165A"/>
    <w:rsid w:val="009E37DB"/>
    <w:rsid w:val="009E3EA1"/>
    <w:rsid w:val="009E77D9"/>
    <w:rsid w:val="009F0CA5"/>
    <w:rsid w:val="009F302E"/>
    <w:rsid w:val="009F383A"/>
    <w:rsid w:val="009F4607"/>
    <w:rsid w:val="009F47D4"/>
    <w:rsid w:val="009F4AEE"/>
    <w:rsid w:val="009F5D2A"/>
    <w:rsid w:val="009F755F"/>
    <w:rsid w:val="00A00157"/>
    <w:rsid w:val="00A0379A"/>
    <w:rsid w:val="00A0387E"/>
    <w:rsid w:val="00A03E86"/>
    <w:rsid w:val="00A05110"/>
    <w:rsid w:val="00A0768B"/>
    <w:rsid w:val="00A1184F"/>
    <w:rsid w:val="00A12EED"/>
    <w:rsid w:val="00A130E5"/>
    <w:rsid w:val="00A13949"/>
    <w:rsid w:val="00A1440D"/>
    <w:rsid w:val="00A14734"/>
    <w:rsid w:val="00A17486"/>
    <w:rsid w:val="00A200F2"/>
    <w:rsid w:val="00A203BA"/>
    <w:rsid w:val="00A20831"/>
    <w:rsid w:val="00A20BB4"/>
    <w:rsid w:val="00A21B17"/>
    <w:rsid w:val="00A21D6A"/>
    <w:rsid w:val="00A23267"/>
    <w:rsid w:val="00A24B66"/>
    <w:rsid w:val="00A24DEA"/>
    <w:rsid w:val="00A25035"/>
    <w:rsid w:val="00A256E9"/>
    <w:rsid w:val="00A26409"/>
    <w:rsid w:val="00A26A82"/>
    <w:rsid w:val="00A274B0"/>
    <w:rsid w:val="00A32249"/>
    <w:rsid w:val="00A3309D"/>
    <w:rsid w:val="00A33B80"/>
    <w:rsid w:val="00A34148"/>
    <w:rsid w:val="00A342D6"/>
    <w:rsid w:val="00A35429"/>
    <w:rsid w:val="00A35B94"/>
    <w:rsid w:val="00A364D1"/>
    <w:rsid w:val="00A37364"/>
    <w:rsid w:val="00A40074"/>
    <w:rsid w:val="00A40A18"/>
    <w:rsid w:val="00A40A48"/>
    <w:rsid w:val="00A40F62"/>
    <w:rsid w:val="00A41616"/>
    <w:rsid w:val="00A41C68"/>
    <w:rsid w:val="00A41E91"/>
    <w:rsid w:val="00A423A6"/>
    <w:rsid w:val="00A42EC9"/>
    <w:rsid w:val="00A431F5"/>
    <w:rsid w:val="00A444A8"/>
    <w:rsid w:val="00A4486B"/>
    <w:rsid w:val="00A45205"/>
    <w:rsid w:val="00A45D2D"/>
    <w:rsid w:val="00A460FE"/>
    <w:rsid w:val="00A46797"/>
    <w:rsid w:val="00A46B44"/>
    <w:rsid w:val="00A51172"/>
    <w:rsid w:val="00A52171"/>
    <w:rsid w:val="00A52B68"/>
    <w:rsid w:val="00A538A9"/>
    <w:rsid w:val="00A53905"/>
    <w:rsid w:val="00A60EE0"/>
    <w:rsid w:val="00A61881"/>
    <w:rsid w:val="00A62734"/>
    <w:rsid w:val="00A6284D"/>
    <w:rsid w:val="00A63B29"/>
    <w:rsid w:val="00A64E28"/>
    <w:rsid w:val="00A64E38"/>
    <w:rsid w:val="00A65709"/>
    <w:rsid w:val="00A65C03"/>
    <w:rsid w:val="00A66046"/>
    <w:rsid w:val="00A6702F"/>
    <w:rsid w:val="00A6711A"/>
    <w:rsid w:val="00A676EF"/>
    <w:rsid w:val="00A7062E"/>
    <w:rsid w:val="00A70AC5"/>
    <w:rsid w:val="00A70DFB"/>
    <w:rsid w:val="00A723F5"/>
    <w:rsid w:val="00A72510"/>
    <w:rsid w:val="00A72F81"/>
    <w:rsid w:val="00A747C4"/>
    <w:rsid w:val="00A74838"/>
    <w:rsid w:val="00A74ABE"/>
    <w:rsid w:val="00A74C40"/>
    <w:rsid w:val="00A75633"/>
    <w:rsid w:val="00A75B19"/>
    <w:rsid w:val="00A76140"/>
    <w:rsid w:val="00A761FB"/>
    <w:rsid w:val="00A76D28"/>
    <w:rsid w:val="00A76D60"/>
    <w:rsid w:val="00A77918"/>
    <w:rsid w:val="00A77E41"/>
    <w:rsid w:val="00A8065B"/>
    <w:rsid w:val="00A81329"/>
    <w:rsid w:val="00A82B50"/>
    <w:rsid w:val="00A82C80"/>
    <w:rsid w:val="00A82E9C"/>
    <w:rsid w:val="00A83032"/>
    <w:rsid w:val="00A832A7"/>
    <w:rsid w:val="00A83DBB"/>
    <w:rsid w:val="00A842D4"/>
    <w:rsid w:val="00A8431D"/>
    <w:rsid w:val="00A84E25"/>
    <w:rsid w:val="00A84E69"/>
    <w:rsid w:val="00A8521C"/>
    <w:rsid w:val="00A85F7A"/>
    <w:rsid w:val="00A869D3"/>
    <w:rsid w:val="00A86F04"/>
    <w:rsid w:val="00A87530"/>
    <w:rsid w:val="00A87F75"/>
    <w:rsid w:val="00A905CE"/>
    <w:rsid w:val="00A90C86"/>
    <w:rsid w:val="00A915B1"/>
    <w:rsid w:val="00A948C5"/>
    <w:rsid w:val="00A95932"/>
    <w:rsid w:val="00A959AA"/>
    <w:rsid w:val="00A963B0"/>
    <w:rsid w:val="00A96A63"/>
    <w:rsid w:val="00A97223"/>
    <w:rsid w:val="00AA00A5"/>
    <w:rsid w:val="00AA04EA"/>
    <w:rsid w:val="00AA101A"/>
    <w:rsid w:val="00AA18D1"/>
    <w:rsid w:val="00AA259D"/>
    <w:rsid w:val="00AA2A44"/>
    <w:rsid w:val="00AA2CAC"/>
    <w:rsid w:val="00AA3281"/>
    <w:rsid w:val="00AA3F0C"/>
    <w:rsid w:val="00AA4051"/>
    <w:rsid w:val="00AA45EF"/>
    <w:rsid w:val="00AA4FFD"/>
    <w:rsid w:val="00AA5CBC"/>
    <w:rsid w:val="00AA71CE"/>
    <w:rsid w:val="00AA74C5"/>
    <w:rsid w:val="00AA776A"/>
    <w:rsid w:val="00AA7D9D"/>
    <w:rsid w:val="00AA7DA3"/>
    <w:rsid w:val="00AB107B"/>
    <w:rsid w:val="00AB1D83"/>
    <w:rsid w:val="00AB3F08"/>
    <w:rsid w:val="00AB45F6"/>
    <w:rsid w:val="00AB485D"/>
    <w:rsid w:val="00AB5FAA"/>
    <w:rsid w:val="00AB6FF1"/>
    <w:rsid w:val="00AB7C4B"/>
    <w:rsid w:val="00AC07A9"/>
    <w:rsid w:val="00AC0D2B"/>
    <w:rsid w:val="00AC1730"/>
    <w:rsid w:val="00AC21B2"/>
    <w:rsid w:val="00AC2A00"/>
    <w:rsid w:val="00AC4132"/>
    <w:rsid w:val="00AC4741"/>
    <w:rsid w:val="00AC48F9"/>
    <w:rsid w:val="00AC675E"/>
    <w:rsid w:val="00AC6966"/>
    <w:rsid w:val="00AC6979"/>
    <w:rsid w:val="00AC6A6C"/>
    <w:rsid w:val="00AD0702"/>
    <w:rsid w:val="00AD0FA9"/>
    <w:rsid w:val="00AD11A8"/>
    <w:rsid w:val="00AD1C4D"/>
    <w:rsid w:val="00AD4D4A"/>
    <w:rsid w:val="00AD5309"/>
    <w:rsid w:val="00AD54AE"/>
    <w:rsid w:val="00AD54BA"/>
    <w:rsid w:val="00AD639A"/>
    <w:rsid w:val="00AD63DC"/>
    <w:rsid w:val="00AD6471"/>
    <w:rsid w:val="00AD66CF"/>
    <w:rsid w:val="00AD6CA9"/>
    <w:rsid w:val="00AD6EB3"/>
    <w:rsid w:val="00AD721C"/>
    <w:rsid w:val="00AD7272"/>
    <w:rsid w:val="00AD7483"/>
    <w:rsid w:val="00AE18C8"/>
    <w:rsid w:val="00AE19BB"/>
    <w:rsid w:val="00AE1E03"/>
    <w:rsid w:val="00AE2579"/>
    <w:rsid w:val="00AE2783"/>
    <w:rsid w:val="00AE2A61"/>
    <w:rsid w:val="00AE452C"/>
    <w:rsid w:val="00AE482B"/>
    <w:rsid w:val="00AE6E75"/>
    <w:rsid w:val="00AE73E0"/>
    <w:rsid w:val="00AE7E44"/>
    <w:rsid w:val="00AF1764"/>
    <w:rsid w:val="00AF1B64"/>
    <w:rsid w:val="00AF3789"/>
    <w:rsid w:val="00AF3A52"/>
    <w:rsid w:val="00AF421B"/>
    <w:rsid w:val="00AF44D1"/>
    <w:rsid w:val="00AF5359"/>
    <w:rsid w:val="00AF5BE7"/>
    <w:rsid w:val="00AF5EBA"/>
    <w:rsid w:val="00AF72D3"/>
    <w:rsid w:val="00AF75F2"/>
    <w:rsid w:val="00B0079C"/>
    <w:rsid w:val="00B00C10"/>
    <w:rsid w:val="00B00CAB"/>
    <w:rsid w:val="00B00DA2"/>
    <w:rsid w:val="00B01F39"/>
    <w:rsid w:val="00B03901"/>
    <w:rsid w:val="00B03DB3"/>
    <w:rsid w:val="00B04B34"/>
    <w:rsid w:val="00B04E43"/>
    <w:rsid w:val="00B05049"/>
    <w:rsid w:val="00B05CCB"/>
    <w:rsid w:val="00B0608C"/>
    <w:rsid w:val="00B0633D"/>
    <w:rsid w:val="00B0759C"/>
    <w:rsid w:val="00B07709"/>
    <w:rsid w:val="00B07901"/>
    <w:rsid w:val="00B11331"/>
    <w:rsid w:val="00B11ACB"/>
    <w:rsid w:val="00B11ED3"/>
    <w:rsid w:val="00B1275D"/>
    <w:rsid w:val="00B12940"/>
    <w:rsid w:val="00B13224"/>
    <w:rsid w:val="00B16F70"/>
    <w:rsid w:val="00B179BE"/>
    <w:rsid w:val="00B21485"/>
    <w:rsid w:val="00B21AC5"/>
    <w:rsid w:val="00B2250F"/>
    <w:rsid w:val="00B22D18"/>
    <w:rsid w:val="00B22D76"/>
    <w:rsid w:val="00B23149"/>
    <w:rsid w:val="00B2399C"/>
    <w:rsid w:val="00B24113"/>
    <w:rsid w:val="00B255EE"/>
    <w:rsid w:val="00B259FB"/>
    <w:rsid w:val="00B25A3A"/>
    <w:rsid w:val="00B26663"/>
    <w:rsid w:val="00B26C2D"/>
    <w:rsid w:val="00B2706B"/>
    <w:rsid w:val="00B2773F"/>
    <w:rsid w:val="00B27C69"/>
    <w:rsid w:val="00B27E0E"/>
    <w:rsid w:val="00B313A5"/>
    <w:rsid w:val="00B3183A"/>
    <w:rsid w:val="00B319BE"/>
    <w:rsid w:val="00B32560"/>
    <w:rsid w:val="00B33161"/>
    <w:rsid w:val="00B3338A"/>
    <w:rsid w:val="00B3421D"/>
    <w:rsid w:val="00B34CD3"/>
    <w:rsid w:val="00B36CD9"/>
    <w:rsid w:val="00B3799A"/>
    <w:rsid w:val="00B402BD"/>
    <w:rsid w:val="00B40521"/>
    <w:rsid w:val="00B40BC7"/>
    <w:rsid w:val="00B4177F"/>
    <w:rsid w:val="00B420D9"/>
    <w:rsid w:val="00B4273D"/>
    <w:rsid w:val="00B43BE4"/>
    <w:rsid w:val="00B442C8"/>
    <w:rsid w:val="00B4461A"/>
    <w:rsid w:val="00B44A1A"/>
    <w:rsid w:val="00B451A1"/>
    <w:rsid w:val="00B45ACE"/>
    <w:rsid w:val="00B45BA8"/>
    <w:rsid w:val="00B47237"/>
    <w:rsid w:val="00B50EB9"/>
    <w:rsid w:val="00B52C78"/>
    <w:rsid w:val="00B53644"/>
    <w:rsid w:val="00B53C19"/>
    <w:rsid w:val="00B54C84"/>
    <w:rsid w:val="00B54CE3"/>
    <w:rsid w:val="00B54CE7"/>
    <w:rsid w:val="00B54DF1"/>
    <w:rsid w:val="00B55C68"/>
    <w:rsid w:val="00B568EF"/>
    <w:rsid w:val="00B56D5B"/>
    <w:rsid w:val="00B56FC9"/>
    <w:rsid w:val="00B600EC"/>
    <w:rsid w:val="00B624A7"/>
    <w:rsid w:val="00B625C6"/>
    <w:rsid w:val="00B62A41"/>
    <w:rsid w:val="00B6352E"/>
    <w:rsid w:val="00B6431C"/>
    <w:rsid w:val="00B6470C"/>
    <w:rsid w:val="00B6479F"/>
    <w:rsid w:val="00B64D40"/>
    <w:rsid w:val="00B65CF1"/>
    <w:rsid w:val="00B6676B"/>
    <w:rsid w:val="00B67E29"/>
    <w:rsid w:val="00B70158"/>
    <w:rsid w:val="00B707EA"/>
    <w:rsid w:val="00B72904"/>
    <w:rsid w:val="00B7334A"/>
    <w:rsid w:val="00B736E9"/>
    <w:rsid w:val="00B73C3F"/>
    <w:rsid w:val="00B74B64"/>
    <w:rsid w:val="00B7506C"/>
    <w:rsid w:val="00B75FB7"/>
    <w:rsid w:val="00B773C1"/>
    <w:rsid w:val="00B77514"/>
    <w:rsid w:val="00B805F6"/>
    <w:rsid w:val="00B80A03"/>
    <w:rsid w:val="00B81318"/>
    <w:rsid w:val="00B825DB"/>
    <w:rsid w:val="00B84BAB"/>
    <w:rsid w:val="00B84D3E"/>
    <w:rsid w:val="00B852FC"/>
    <w:rsid w:val="00B85309"/>
    <w:rsid w:val="00B86200"/>
    <w:rsid w:val="00B8765B"/>
    <w:rsid w:val="00B9095F"/>
    <w:rsid w:val="00B90C03"/>
    <w:rsid w:val="00B91120"/>
    <w:rsid w:val="00B911A0"/>
    <w:rsid w:val="00B91ABD"/>
    <w:rsid w:val="00B91D32"/>
    <w:rsid w:val="00B9201B"/>
    <w:rsid w:val="00B932BE"/>
    <w:rsid w:val="00B93DA0"/>
    <w:rsid w:val="00B9444E"/>
    <w:rsid w:val="00B955AE"/>
    <w:rsid w:val="00B962E0"/>
    <w:rsid w:val="00B97703"/>
    <w:rsid w:val="00B97745"/>
    <w:rsid w:val="00B97D8E"/>
    <w:rsid w:val="00BA1F8B"/>
    <w:rsid w:val="00BA2135"/>
    <w:rsid w:val="00BA3CF9"/>
    <w:rsid w:val="00BA66DF"/>
    <w:rsid w:val="00BA6753"/>
    <w:rsid w:val="00BA7F4E"/>
    <w:rsid w:val="00BB016D"/>
    <w:rsid w:val="00BB0586"/>
    <w:rsid w:val="00BB10CE"/>
    <w:rsid w:val="00BB1674"/>
    <w:rsid w:val="00BB1A8E"/>
    <w:rsid w:val="00BB1C21"/>
    <w:rsid w:val="00BB22F8"/>
    <w:rsid w:val="00BB2C7B"/>
    <w:rsid w:val="00BB3945"/>
    <w:rsid w:val="00BB3A1C"/>
    <w:rsid w:val="00BB3E1A"/>
    <w:rsid w:val="00BB3EFE"/>
    <w:rsid w:val="00BB52E7"/>
    <w:rsid w:val="00BB6E2D"/>
    <w:rsid w:val="00BB77AB"/>
    <w:rsid w:val="00BB798F"/>
    <w:rsid w:val="00BB7F30"/>
    <w:rsid w:val="00BB7F71"/>
    <w:rsid w:val="00BC045C"/>
    <w:rsid w:val="00BC0A83"/>
    <w:rsid w:val="00BC249E"/>
    <w:rsid w:val="00BC2836"/>
    <w:rsid w:val="00BC4A70"/>
    <w:rsid w:val="00BC4D4C"/>
    <w:rsid w:val="00BC5328"/>
    <w:rsid w:val="00BC5C79"/>
    <w:rsid w:val="00BC5E9D"/>
    <w:rsid w:val="00BC7BFA"/>
    <w:rsid w:val="00BD06B1"/>
    <w:rsid w:val="00BD0EF4"/>
    <w:rsid w:val="00BD3D80"/>
    <w:rsid w:val="00BD47D0"/>
    <w:rsid w:val="00BD5B6A"/>
    <w:rsid w:val="00BD6F29"/>
    <w:rsid w:val="00BD71D4"/>
    <w:rsid w:val="00BE15FA"/>
    <w:rsid w:val="00BE2E2E"/>
    <w:rsid w:val="00BE3072"/>
    <w:rsid w:val="00BE3539"/>
    <w:rsid w:val="00BE3ADC"/>
    <w:rsid w:val="00BE3CBB"/>
    <w:rsid w:val="00BE4819"/>
    <w:rsid w:val="00BE4BDF"/>
    <w:rsid w:val="00BE592E"/>
    <w:rsid w:val="00BE609B"/>
    <w:rsid w:val="00BE61C9"/>
    <w:rsid w:val="00BF1282"/>
    <w:rsid w:val="00BF25DB"/>
    <w:rsid w:val="00BF2788"/>
    <w:rsid w:val="00BF2A13"/>
    <w:rsid w:val="00BF2D96"/>
    <w:rsid w:val="00BF361F"/>
    <w:rsid w:val="00BF435E"/>
    <w:rsid w:val="00BF47EB"/>
    <w:rsid w:val="00BF7594"/>
    <w:rsid w:val="00BF78C0"/>
    <w:rsid w:val="00BF7DBB"/>
    <w:rsid w:val="00C00C03"/>
    <w:rsid w:val="00C0142F"/>
    <w:rsid w:val="00C01581"/>
    <w:rsid w:val="00C02342"/>
    <w:rsid w:val="00C02884"/>
    <w:rsid w:val="00C0347D"/>
    <w:rsid w:val="00C072B8"/>
    <w:rsid w:val="00C076C1"/>
    <w:rsid w:val="00C10C2F"/>
    <w:rsid w:val="00C1119C"/>
    <w:rsid w:val="00C11299"/>
    <w:rsid w:val="00C116A7"/>
    <w:rsid w:val="00C12050"/>
    <w:rsid w:val="00C14509"/>
    <w:rsid w:val="00C150BA"/>
    <w:rsid w:val="00C15635"/>
    <w:rsid w:val="00C16353"/>
    <w:rsid w:val="00C16DD7"/>
    <w:rsid w:val="00C16F93"/>
    <w:rsid w:val="00C219AC"/>
    <w:rsid w:val="00C21A42"/>
    <w:rsid w:val="00C22AF2"/>
    <w:rsid w:val="00C22C53"/>
    <w:rsid w:val="00C22CAB"/>
    <w:rsid w:val="00C2302E"/>
    <w:rsid w:val="00C24345"/>
    <w:rsid w:val="00C25577"/>
    <w:rsid w:val="00C257AC"/>
    <w:rsid w:val="00C26A52"/>
    <w:rsid w:val="00C26EE9"/>
    <w:rsid w:val="00C2781B"/>
    <w:rsid w:val="00C30931"/>
    <w:rsid w:val="00C314FD"/>
    <w:rsid w:val="00C31CA1"/>
    <w:rsid w:val="00C33BF8"/>
    <w:rsid w:val="00C34FA4"/>
    <w:rsid w:val="00C353F8"/>
    <w:rsid w:val="00C35493"/>
    <w:rsid w:val="00C3679E"/>
    <w:rsid w:val="00C3B199"/>
    <w:rsid w:val="00C40B79"/>
    <w:rsid w:val="00C413D0"/>
    <w:rsid w:val="00C42EB6"/>
    <w:rsid w:val="00C42F57"/>
    <w:rsid w:val="00C43979"/>
    <w:rsid w:val="00C43DB4"/>
    <w:rsid w:val="00C43F88"/>
    <w:rsid w:val="00C44779"/>
    <w:rsid w:val="00C44C4B"/>
    <w:rsid w:val="00C45A4E"/>
    <w:rsid w:val="00C5024F"/>
    <w:rsid w:val="00C502EF"/>
    <w:rsid w:val="00C50768"/>
    <w:rsid w:val="00C5076C"/>
    <w:rsid w:val="00C51B48"/>
    <w:rsid w:val="00C53A4D"/>
    <w:rsid w:val="00C53E5E"/>
    <w:rsid w:val="00C540BC"/>
    <w:rsid w:val="00C547DF"/>
    <w:rsid w:val="00C547F5"/>
    <w:rsid w:val="00C54D17"/>
    <w:rsid w:val="00C55945"/>
    <w:rsid w:val="00C55FB7"/>
    <w:rsid w:val="00C571D9"/>
    <w:rsid w:val="00C57555"/>
    <w:rsid w:val="00C57BBF"/>
    <w:rsid w:val="00C60149"/>
    <w:rsid w:val="00C60E51"/>
    <w:rsid w:val="00C60EA5"/>
    <w:rsid w:val="00C61A78"/>
    <w:rsid w:val="00C628A0"/>
    <w:rsid w:val="00C638B1"/>
    <w:rsid w:val="00C638F8"/>
    <w:rsid w:val="00C65AD4"/>
    <w:rsid w:val="00C65B11"/>
    <w:rsid w:val="00C67003"/>
    <w:rsid w:val="00C67BF7"/>
    <w:rsid w:val="00C7341A"/>
    <w:rsid w:val="00C73E44"/>
    <w:rsid w:val="00C74A83"/>
    <w:rsid w:val="00C74B86"/>
    <w:rsid w:val="00C74E23"/>
    <w:rsid w:val="00C751AA"/>
    <w:rsid w:val="00C75996"/>
    <w:rsid w:val="00C7666D"/>
    <w:rsid w:val="00C777CD"/>
    <w:rsid w:val="00C811DC"/>
    <w:rsid w:val="00C825EA"/>
    <w:rsid w:val="00C82F41"/>
    <w:rsid w:val="00C85F16"/>
    <w:rsid w:val="00C87208"/>
    <w:rsid w:val="00C875B2"/>
    <w:rsid w:val="00C91547"/>
    <w:rsid w:val="00C91E40"/>
    <w:rsid w:val="00C92F78"/>
    <w:rsid w:val="00C95557"/>
    <w:rsid w:val="00C955D2"/>
    <w:rsid w:val="00C95D92"/>
    <w:rsid w:val="00C95DA8"/>
    <w:rsid w:val="00C96E4B"/>
    <w:rsid w:val="00C96FD7"/>
    <w:rsid w:val="00CA023E"/>
    <w:rsid w:val="00CA2245"/>
    <w:rsid w:val="00CA331E"/>
    <w:rsid w:val="00CA40D3"/>
    <w:rsid w:val="00CA4C50"/>
    <w:rsid w:val="00CA61E4"/>
    <w:rsid w:val="00CA7F42"/>
    <w:rsid w:val="00CB00FC"/>
    <w:rsid w:val="00CB1034"/>
    <w:rsid w:val="00CB255A"/>
    <w:rsid w:val="00CB2981"/>
    <w:rsid w:val="00CB3BDC"/>
    <w:rsid w:val="00CB43A1"/>
    <w:rsid w:val="00CB45EB"/>
    <w:rsid w:val="00CB4C1E"/>
    <w:rsid w:val="00CB4D19"/>
    <w:rsid w:val="00CB5084"/>
    <w:rsid w:val="00CB5781"/>
    <w:rsid w:val="00CB5B34"/>
    <w:rsid w:val="00CB6D4A"/>
    <w:rsid w:val="00CB7D54"/>
    <w:rsid w:val="00CC01DD"/>
    <w:rsid w:val="00CC11EA"/>
    <w:rsid w:val="00CC5A78"/>
    <w:rsid w:val="00CC5B57"/>
    <w:rsid w:val="00CC6499"/>
    <w:rsid w:val="00CC653A"/>
    <w:rsid w:val="00CC7257"/>
    <w:rsid w:val="00CC7633"/>
    <w:rsid w:val="00CC76D7"/>
    <w:rsid w:val="00CD2F06"/>
    <w:rsid w:val="00CD3945"/>
    <w:rsid w:val="00CD398E"/>
    <w:rsid w:val="00CD4441"/>
    <w:rsid w:val="00CD4995"/>
    <w:rsid w:val="00CD5519"/>
    <w:rsid w:val="00CD63AC"/>
    <w:rsid w:val="00CD63C2"/>
    <w:rsid w:val="00CD66D5"/>
    <w:rsid w:val="00CD6B4C"/>
    <w:rsid w:val="00CD73DA"/>
    <w:rsid w:val="00CD7F73"/>
    <w:rsid w:val="00CE0810"/>
    <w:rsid w:val="00CE21EE"/>
    <w:rsid w:val="00CE3878"/>
    <w:rsid w:val="00CE3E3B"/>
    <w:rsid w:val="00CE40D6"/>
    <w:rsid w:val="00CE48AB"/>
    <w:rsid w:val="00CE4B19"/>
    <w:rsid w:val="00CE4F21"/>
    <w:rsid w:val="00CE6319"/>
    <w:rsid w:val="00CE6CA3"/>
    <w:rsid w:val="00CE7967"/>
    <w:rsid w:val="00CF1587"/>
    <w:rsid w:val="00CF1A03"/>
    <w:rsid w:val="00CF3232"/>
    <w:rsid w:val="00CF3735"/>
    <w:rsid w:val="00CF387F"/>
    <w:rsid w:val="00CF4BD2"/>
    <w:rsid w:val="00CF4DB2"/>
    <w:rsid w:val="00CF6C26"/>
    <w:rsid w:val="00CF7A1E"/>
    <w:rsid w:val="00D0067A"/>
    <w:rsid w:val="00D00FFC"/>
    <w:rsid w:val="00D01C53"/>
    <w:rsid w:val="00D0242B"/>
    <w:rsid w:val="00D0377E"/>
    <w:rsid w:val="00D04AC2"/>
    <w:rsid w:val="00D057CB"/>
    <w:rsid w:val="00D0683F"/>
    <w:rsid w:val="00D06B37"/>
    <w:rsid w:val="00D06C85"/>
    <w:rsid w:val="00D06C9A"/>
    <w:rsid w:val="00D077DD"/>
    <w:rsid w:val="00D10771"/>
    <w:rsid w:val="00D1083D"/>
    <w:rsid w:val="00D11465"/>
    <w:rsid w:val="00D12AF8"/>
    <w:rsid w:val="00D137BF"/>
    <w:rsid w:val="00D15025"/>
    <w:rsid w:val="00D154A3"/>
    <w:rsid w:val="00D15A07"/>
    <w:rsid w:val="00D16334"/>
    <w:rsid w:val="00D172C9"/>
    <w:rsid w:val="00D17FA8"/>
    <w:rsid w:val="00D20351"/>
    <w:rsid w:val="00D2164D"/>
    <w:rsid w:val="00D2178C"/>
    <w:rsid w:val="00D2239F"/>
    <w:rsid w:val="00D22BB4"/>
    <w:rsid w:val="00D24BE6"/>
    <w:rsid w:val="00D24EE7"/>
    <w:rsid w:val="00D26D6D"/>
    <w:rsid w:val="00D27232"/>
    <w:rsid w:val="00D279FE"/>
    <w:rsid w:val="00D3003B"/>
    <w:rsid w:val="00D305B3"/>
    <w:rsid w:val="00D3081A"/>
    <w:rsid w:val="00D336EC"/>
    <w:rsid w:val="00D33EA6"/>
    <w:rsid w:val="00D35770"/>
    <w:rsid w:val="00D35990"/>
    <w:rsid w:val="00D363AC"/>
    <w:rsid w:val="00D365E6"/>
    <w:rsid w:val="00D40767"/>
    <w:rsid w:val="00D418BF"/>
    <w:rsid w:val="00D43928"/>
    <w:rsid w:val="00D43FAE"/>
    <w:rsid w:val="00D452EE"/>
    <w:rsid w:val="00D45AE6"/>
    <w:rsid w:val="00D46190"/>
    <w:rsid w:val="00D469F8"/>
    <w:rsid w:val="00D50D54"/>
    <w:rsid w:val="00D50F0E"/>
    <w:rsid w:val="00D522CB"/>
    <w:rsid w:val="00D523AD"/>
    <w:rsid w:val="00D52801"/>
    <w:rsid w:val="00D52889"/>
    <w:rsid w:val="00D528C2"/>
    <w:rsid w:val="00D53943"/>
    <w:rsid w:val="00D5432C"/>
    <w:rsid w:val="00D54B94"/>
    <w:rsid w:val="00D550FC"/>
    <w:rsid w:val="00D552E1"/>
    <w:rsid w:val="00D578FA"/>
    <w:rsid w:val="00D57F8E"/>
    <w:rsid w:val="00D60411"/>
    <w:rsid w:val="00D605F6"/>
    <w:rsid w:val="00D6096A"/>
    <w:rsid w:val="00D61D67"/>
    <w:rsid w:val="00D62458"/>
    <w:rsid w:val="00D6264F"/>
    <w:rsid w:val="00D63518"/>
    <w:rsid w:val="00D638E6"/>
    <w:rsid w:val="00D64354"/>
    <w:rsid w:val="00D66F2E"/>
    <w:rsid w:val="00D6728E"/>
    <w:rsid w:val="00D7483A"/>
    <w:rsid w:val="00D74F33"/>
    <w:rsid w:val="00D76773"/>
    <w:rsid w:val="00D80023"/>
    <w:rsid w:val="00D802AD"/>
    <w:rsid w:val="00D80C18"/>
    <w:rsid w:val="00D81419"/>
    <w:rsid w:val="00D82382"/>
    <w:rsid w:val="00D823DE"/>
    <w:rsid w:val="00D82F55"/>
    <w:rsid w:val="00D83FAD"/>
    <w:rsid w:val="00D844CA"/>
    <w:rsid w:val="00D84DB5"/>
    <w:rsid w:val="00D84FAF"/>
    <w:rsid w:val="00D84FF2"/>
    <w:rsid w:val="00D9033E"/>
    <w:rsid w:val="00D91FCD"/>
    <w:rsid w:val="00D932F2"/>
    <w:rsid w:val="00D93E64"/>
    <w:rsid w:val="00D93EF8"/>
    <w:rsid w:val="00D947B7"/>
    <w:rsid w:val="00D94F6F"/>
    <w:rsid w:val="00D95B1E"/>
    <w:rsid w:val="00D96326"/>
    <w:rsid w:val="00D97479"/>
    <w:rsid w:val="00D97875"/>
    <w:rsid w:val="00DA057E"/>
    <w:rsid w:val="00DA10B5"/>
    <w:rsid w:val="00DA12F1"/>
    <w:rsid w:val="00DA1840"/>
    <w:rsid w:val="00DA33CD"/>
    <w:rsid w:val="00DA5C1E"/>
    <w:rsid w:val="00DA660C"/>
    <w:rsid w:val="00DA6FAC"/>
    <w:rsid w:val="00DA708B"/>
    <w:rsid w:val="00DB0C1E"/>
    <w:rsid w:val="00DB231E"/>
    <w:rsid w:val="00DB23DA"/>
    <w:rsid w:val="00DB26F7"/>
    <w:rsid w:val="00DB2B30"/>
    <w:rsid w:val="00DB3116"/>
    <w:rsid w:val="00DB383B"/>
    <w:rsid w:val="00DB3883"/>
    <w:rsid w:val="00DB3B5E"/>
    <w:rsid w:val="00DB3BB7"/>
    <w:rsid w:val="00DB3E11"/>
    <w:rsid w:val="00DB57C5"/>
    <w:rsid w:val="00DB5D65"/>
    <w:rsid w:val="00DB5D6E"/>
    <w:rsid w:val="00DB63F7"/>
    <w:rsid w:val="00DB66C3"/>
    <w:rsid w:val="00DC0BE6"/>
    <w:rsid w:val="00DC0F10"/>
    <w:rsid w:val="00DC10F2"/>
    <w:rsid w:val="00DC166D"/>
    <w:rsid w:val="00DC18FF"/>
    <w:rsid w:val="00DC20A5"/>
    <w:rsid w:val="00DC4011"/>
    <w:rsid w:val="00DC51D1"/>
    <w:rsid w:val="00DC5251"/>
    <w:rsid w:val="00DC66B9"/>
    <w:rsid w:val="00DC7170"/>
    <w:rsid w:val="00DC7334"/>
    <w:rsid w:val="00DC78C4"/>
    <w:rsid w:val="00DC7CD8"/>
    <w:rsid w:val="00DD142E"/>
    <w:rsid w:val="00DD18B6"/>
    <w:rsid w:val="00DD41EF"/>
    <w:rsid w:val="00DD447B"/>
    <w:rsid w:val="00DD45A1"/>
    <w:rsid w:val="00DD4738"/>
    <w:rsid w:val="00DD4AB2"/>
    <w:rsid w:val="00DD5BE1"/>
    <w:rsid w:val="00DD6586"/>
    <w:rsid w:val="00DD731A"/>
    <w:rsid w:val="00DD7A2F"/>
    <w:rsid w:val="00DE0D49"/>
    <w:rsid w:val="00DE1914"/>
    <w:rsid w:val="00DE1D92"/>
    <w:rsid w:val="00DE1E21"/>
    <w:rsid w:val="00DE2CF7"/>
    <w:rsid w:val="00DE3A12"/>
    <w:rsid w:val="00DE491E"/>
    <w:rsid w:val="00DE4F9E"/>
    <w:rsid w:val="00DE5A5D"/>
    <w:rsid w:val="00DE6EE3"/>
    <w:rsid w:val="00DF081A"/>
    <w:rsid w:val="00DF17AD"/>
    <w:rsid w:val="00DF48CF"/>
    <w:rsid w:val="00DF4992"/>
    <w:rsid w:val="00DF50EE"/>
    <w:rsid w:val="00DF603D"/>
    <w:rsid w:val="00DF6334"/>
    <w:rsid w:val="00DF6947"/>
    <w:rsid w:val="00DF794F"/>
    <w:rsid w:val="00E00002"/>
    <w:rsid w:val="00E00DD1"/>
    <w:rsid w:val="00E01461"/>
    <w:rsid w:val="00E019A2"/>
    <w:rsid w:val="00E030CF"/>
    <w:rsid w:val="00E04849"/>
    <w:rsid w:val="00E050AB"/>
    <w:rsid w:val="00E058D1"/>
    <w:rsid w:val="00E06C87"/>
    <w:rsid w:val="00E0714A"/>
    <w:rsid w:val="00E07182"/>
    <w:rsid w:val="00E07694"/>
    <w:rsid w:val="00E0795A"/>
    <w:rsid w:val="00E07A32"/>
    <w:rsid w:val="00E07B24"/>
    <w:rsid w:val="00E07D72"/>
    <w:rsid w:val="00E07F32"/>
    <w:rsid w:val="00E123DF"/>
    <w:rsid w:val="00E13297"/>
    <w:rsid w:val="00E14049"/>
    <w:rsid w:val="00E15316"/>
    <w:rsid w:val="00E15733"/>
    <w:rsid w:val="00E16269"/>
    <w:rsid w:val="00E17524"/>
    <w:rsid w:val="00E17DF0"/>
    <w:rsid w:val="00E20D13"/>
    <w:rsid w:val="00E2320B"/>
    <w:rsid w:val="00E24C29"/>
    <w:rsid w:val="00E24F22"/>
    <w:rsid w:val="00E24F76"/>
    <w:rsid w:val="00E2630A"/>
    <w:rsid w:val="00E263C2"/>
    <w:rsid w:val="00E26B75"/>
    <w:rsid w:val="00E3054E"/>
    <w:rsid w:val="00E30AB6"/>
    <w:rsid w:val="00E30E9E"/>
    <w:rsid w:val="00E31379"/>
    <w:rsid w:val="00E34B43"/>
    <w:rsid w:val="00E35F1E"/>
    <w:rsid w:val="00E362DC"/>
    <w:rsid w:val="00E3641E"/>
    <w:rsid w:val="00E37389"/>
    <w:rsid w:val="00E37C18"/>
    <w:rsid w:val="00E40422"/>
    <w:rsid w:val="00E4061A"/>
    <w:rsid w:val="00E425B8"/>
    <w:rsid w:val="00E431FB"/>
    <w:rsid w:val="00E432D5"/>
    <w:rsid w:val="00E4440E"/>
    <w:rsid w:val="00E44633"/>
    <w:rsid w:val="00E44CDF"/>
    <w:rsid w:val="00E4548E"/>
    <w:rsid w:val="00E45A99"/>
    <w:rsid w:val="00E45BB7"/>
    <w:rsid w:val="00E45D32"/>
    <w:rsid w:val="00E46D6C"/>
    <w:rsid w:val="00E477FA"/>
    <w:rsid w:val="00E47DC2"/>
    <w:rsid w:val="00E500F4"/>
    <w:rsid w:val="00E50554"/>
    <w:rsid w:val="00E50B20"/>
    <w:rsid w:val="00E5110B"/>
    <w:rsid w:val="00E51746"/>
    <w:rsid w:val="00E5175F"/>
    <w:rsid w:val="00E51E83"/>
    <w:rsid w:val="00E52ACA"/>
    <w:rsid w:val="00E52CA0"/>
    <w:rsid w:val="00E539CF"/>
    <w:rsid w:val="00E53ED5"/>
    <w:rsid w:val="00E542FF"/>
    <w:rsid w:val="00E55399"/>
    <w:rsid w:val="00E561FD"/>
    <w:rsid w:val="00E577DD"/>
    <w:rsid w:val="00E57BAC"/>
    <w:rsid w:val="00E57DC2"/>
    <w:rsid w:val="00E60FD6"/>
    <w:rsid w:val="00E61421"/>
    <w:rsid w:val="00E617F6"/>
    <w:rsid w:val="00E6271C"/>
    <w:rsid w:val="00E63BA0"/>
    <w:rsid w:val="00E63C3A"/>
    <w:rsid w:val="00E640BF"/>
    <w:rsid w:val="00E6548B"/>
    <w:rsid w:val="00E65857"/>
    <w:rsid w:val="00E65BCA"/>
    <w:rsid w:val="00E665DA"/>
    <w:rsid w:val="00E66900"/>
    <w:rsid w:val="00E673D7"/>
    <w:rsid w:val="00E70307"/>
    <w:rsid w:val="00E708A8"/>
    <w:rsid w:val="00E72A3C"/>
    <w:rsid w:val="00E72A45"/>
    <w:rsid w:val="00E72DDA"/>
    <w:rsid w:val="00E73516"/>
    <w:rsid w:val="00E739C1"/>
    <w:rsid w:val="00E73E5D"/>
    <w:rsid w:val="00E73ED4"/>
    <w:rsid w:val="00E7510C"/>
    <w:rsid w:val="00E7589E"/>
    <w:rsid w:val="00E76164"/>
    <w:rsid w:val="00E76291"/>
    <w:rsid w:val="00E768BE"/>
    <w:rsid w:val="00E768BF"/>
    <w:rsid w:val="00E8063F"/>
    <w:rsid w:val="00E80A11"/>
    <w:rsid w:val="00E80A31"/>
    <w:rsid w:val="00E80A91"/>
    <w:rsid w:val="00E81AA4"/>
    <w:rsid w:val="00E81BAC"/>
    <w:rsid w:val="00E82F33"/>
    <w:rsid w:val="00E84AC1"/>
    <w:rsid w:val="00E8554A"/>
    <w:rsid w:val="00E86A66"/>
    <w:rsid w:val="00E877EF"/>
    <w:rsid w:val="00E87A3C"/>
    <w:rsid w:val="00E900B9"/>
    <w:rsid w:val="00E92656"/>
    <w:rsid w:val="00E932FC"/>
    <w:rsid w:val="00E9383A"/>
    <w:rsid w:val="00E93C88"/>
    <w:rsid w:val="00E941F0"/>
    <w:rsid w:val="00E94543"/>
    <w:rsid w:val="00E951F3"/>
    <w:rsid w:val="00E959E4"/>
    <w:rsid w:val="00E97A0D"/>
    <w:rsid w:val="00E97B64"/>
    <w:rsid w:val="00EA04B7"/>
    <w:rsid w:val="00EA0FA8"/>
    <w:rsid w:val="00EA14C2"/>
    <w:rsid w:val="00EA1665"/>
    <w:rsid w:val="00EA18E9"/>
    <w:rsid w:val="00EA2046"/>
    <w:rsid w:val="00EA2886"/>
    <w:rsid w:val="00EA2B70"/>
    <w:rsid w:val="00EA3471"/>
    <w:rsid w:val="00EA34A2"/>
    <w:rsid w:val="00EA3D04"/>
    <w:rsid w:val="00EA3F6C"/>
    <w:rsid w:val="00EA721F"/>
    <w:rsid w:val="00EA7C5A"/>
    <w:rsid w:val="00EB0708"/>
    <w:rsid w:val="00EB0924"/>
    <w:rsid w:val="00EB1168"/>
    <w:rsid w:val="00EB1519"/>
    <w:rsid w:val="00EB1BFC"/>
    <w:rsid w:val="00EB2872"/>
    <w:rsid w:val="00EB35B0"/>
    <w:rsid w:val="00EB37A8"/>
    <w:rsid w:val="00EB3CC2"/>
    <w:rsid w:val="00EB47BB"/>
    <w:rsid w:val="00EB49A1"/>
    <w:rsid w:val="00EB4AC4"/>
    <w:rsid w:val="00EB65C6"/>
    <w:rsid w:val="00EB7DA3"/>
    <w:rsid w:val="00EB7FB9"/>
    <w:rsid w:val="00EC01F6"/>
    <w:rsid w:val="00EC20DD"/>
    <w:rsid w:val="00EC224A"/>
    <w:rsid w:val="00EC2EC4"/>
    <w:rsid w:val="00EC3CA5"/>
    <w:rsid w:val="00EC3D01"/>
    <w:rsid w:val="00EC4188"/>
    <w:rsid w:val="00EC5936"/>
    <w:rsid w:val="00EC7844"/>
    <w:rsid w:val="00EC7D61"/>
    <w:rsid w:val="00EC7E62"/>
    <w:rsid w:val="00ED01EC"/>
    <w:rsid w:val="00ED1583"/>
    <w:rsid w:val="00ED183B"/>
    <w:rsid w:val="00ED2F4D"/>
    <w:rsid w:val="00ED57F9"/>
    <w:rsid w:val="00ED6493"/>
    <w:rsid w:val="00ED7487"/>
    <w:rsid w:val="00ED7840"/>
    <w:rsid w:val="00EDAEB3"/>
    <w:rsid w:val="00EE0062"/>
    <w:rsid w:val="00EE19B1"/>
    <w:rsid w:val="00EE5143"/>
    <w:rsid w:val="00EE637C"/>
    <w:rsid w:val="00EE728F"/>
    <w:rsid w:val="00EE78A8"/>
    <w:rsid w:val="00EE7A8D"/>
    <w:rsid w:val="00EF118C"/>
    <w:rsid w:val="00EF135F"/>
    <w:rsid w:val="00EF18E4"/>
    <w:rsid w:val="00EF22CE"/>
    <w:rsid w:val="00EF2689"/>
    <w:rsid w:val="00EF2BC9"/>
    <w:rsid w:val="00EF53D3"/>
    <w:rsid w:val="00EF6624"/>
    <w:rsid w:val="00EF6773"/>
    <w:rsid w:val="00F018B0"/>
    <w:rsid w:val="00F01AEF"/>
    <w:rsid w:val="00F02069"/>
    <w:rsid w:val="00F02624"/>
    <w:rsid w:val="00F03933"/>
    <w:rsid w:val="00F040BE"/>
    <w:rsid w:val="00F044A4"/>
    <w:rsid w:val="00F04FE6"/>
    <w:rsid w:val="00F05D4C"/>
    <w:rsid w:val="00F06542"/>
    <w:rsid w:val="00F06860"/>
    <w:rsid w:val="00F06B20"/>
    <w:rsid w:val="00F10643"/>
    <w:rsid w:val="00F1123C"/>
    <w:rsid w:val="00F11CAA"/>
    <w:rsid w:val="00F1218C"/>
    <w:rsid w:val="00F12430"/>
    <w:rsid w:val="00F1256D"/>
    <w:rsid w:val="00F14EFB"/>
    <w:rsid w:val="00F16057"/>
    <w:rsid w:val="00F1778E"/>
    <w:rsid w:val="00F177BF"/>
    <w:rsid w:val="00F21723"/>
    <w:rsid w:val="00F21B26"/>
    <w:rsid w:val="00F22611"/>
    <w:rsid w:val="00F2276A"/>
    <w:rsid w:val="00F22D42"/>
    <w:rsid w:val="00F2352A"/>
    <w:rsid w:val="00F238AB"/>
    <w:rsid w:val="00F241F7"/>
    <w:rsid w:val="00F25318"/>
    <w:rsid w:val="00F25556"/>
    <w:rsid w:val="00F25716"/>
    <w:rsid w:val="00F2682A"/>
    <w:rsid w:val="00F271EE"/>
    <w:rsid w:val="00F2742D"/>
    <w:rsid w:val="00F27CBE"/>
    <w:rsid w:val="00F3019D"/>
    <w:rsid w:val="00F30AA3"/>
    <w:rsid w:val="00F30BD9"/>
    <w:rsid w:val="00F3180D"/>
    <w:rsid w:val="00F324C4"/>
    <w:rsid w:val="00F325B2"/>
    <w:rsid w:val="00F3261E"/>
    <w:rsid w:val="00F3279E"/>
    <w:rsid w:val="00F33C0F"/>
    <w:rsid w:val="00F3428E"/>
    <w:rsid w:val="00F36D95"/>
    <w:rsid w:val="00F36DDB"/>
    <w:rsid w:val="00F36F32"/>
    <w:rsid w:val="00F40687"/>
    <w:rsid w:val="00F407D7"/>
    <w:rsid w:val="00F40D00"/>
    <w:rsid w:val="00F40FC7"/>
    <w:rsid w:val="00F41F8A"/>
    <w:rsid w:val="00F424D4"/>
    <w:rsid w:val="00F42C39"/>
    <w:rsid w:val="00F43593"/>
    <w:rsid w:val="00F43C52"/>
    <w:rsid w:val="00F44354"/>
    <w:rsid w:val="00F4596F"/>
    <w:rsid w:val="00F45A9A"/>
    <w:rsid w:val="00F45CE4"/>
    <w:rsid w:val="00F46EFC"/>
    <w:rsid w:val="00F472B9"/>
    <w:rsid w:val="00F500D1"/>
    <w:rsid w:val="00F50941"/>
    <w:rsid w:val="00F50DE7"/>
    <w:rsid w:val="00F51DEA"/>
    <w:rsid w:val="00F53F0A"/>
    <w:rsid w:val="00F53F8A"/>
    <w:rsid w:val="00F546FD"/>
    <w:rsid w:val="00F55B2E"/>
    <w:rsid w:val="00F55BE0"/>
    <w:rsid w:val="00F56C00"/>
    <w:rsid w:val="00F572B8"/>
    <w:rsid w:val="00F607D1"/>
    <w:rsid w:val="00F621F7"/>
    <w:rsid w:val="00F62BDA"/>
    <w:rsid w:val="00F62E08"/>
    <w:rsid w:val="00F641AB"/>
    <w:rsid w:val="00F64CF9"/>
    <w:rsid w:val="00F676D4"/>
    <w:rsid w:val="00F67F9A"/>
    <w:rsid w:val="00F70B13"/>
    <w:rsid w:val="00F70DF5"/>
    <w:rsid w:val="00F71CAB"/>
    <w:rsid w:val="00F71DE9"/>
    <w:rsid w:val="00F71FA0"/>
    <w:rsid w:val="00F73311"/>
    <w:rsid w:val="00F7333D"/>
    <w:rsid w:val="00F735A4"/>
    <w:rsid w:val="00F75116"/>
    <w:rsid w:val="00F751BA"/>
    <w:rsid w:val="00F75231"/>
    <w:rsid w:val="00F75BCB"/>
    <w:rsid w:val="00F76F78"/>
    <w:rsid w:val="00F7709B"/>
    <w:rsid w:val="00F772BB"/>
    <w:rsid w:val="00F7776F"/>
    <w:rsid w:val="00F77C9F"/>
    <w:rsid w:val="00F8138A"/>
    <w:rsid w:val="00F824EF"/>
    <w:rsid w:val="00F83784"/>
    <w:rsid w:val="00F839A0"/>
    <w:rsid w:val="00F854A7"/>
    <w:rsid w:val="00F85AB2"/>
    <w:rsid w:val="00F85BCD"/>
    <w:rsid w:val="00F9061D"/>
    <w:rsid w:val="00F908F8"/>
    <w:rsid w:val="00F90F16"/>
    <w:rsid w:val="00F918F1"/>
    <w:rsid w:val="00F92D38"/>
    <w:rsid w:val="00F93557"/>
    <w:rsid w:val="00F9487F"/>
    <w:rsid w:val="00F94F85"/>
    <w:rsid w:val="00F95DE0"/>
    <w:rsid w:val="00F96CD1"/>
    <w:rsid w:val="00F976D3"/>
    <w:rsid w:val="00F97A4A"/>
    <w:rsid w:val="00F97F56"/>
    <w:rsid w:val="00FA295A"/>
    <w:rsid w:val="00FA37B8"/>
    <w:rsid w:val="00FA3A68"/>
    <w:rsid w:val="00FA5BE6"/>
    <w:rsid w:val="00FA6704"/>
    <w:rsid w:val="00FA7861"/>
    <w:rsid w:val="00FB007E"/>
    <w:rsid w:val="00FB02F9"/>
    <w:rsid w:val="00FB0388"/>
    <w:rsid w:val="00FB0E54"/>
    <w:rsid w:val="00FB162C"/>
    <w:rsid w:val="00FB193C"/>
    <w:rsid w:val="00FB232B"/>
    <w:rsid w:val="00FB2606"/>
    <w:rsid w:val="00FB2D5A"/>
    <w:rsid w:val="00FB308A"/>
    <w:rsid w:val="00FB3725"/>
    <w:rsid w:val="00FB47DD"/>
    <w:rsid w:val="00FB6A03"/>
    <w:rsid w:val="00FB6CB6"/>
    <w:rsid w:val="00FB7437"/>
    <w:rsid w:val="00FB7520"/>
    <w:rsid w:val="00FB76D3"/>
    <w:rsid w:val="00FB7B05"/>
    <w:rsid w:val="00FC0A10"/>
    <w:rsid w:val="00FC11F0"/>
    <w:rsid w:val="00FC1433"/>
    <w:rsid w:val="00FC2165"/>
    <w:rsid w:val="00FC27A9"/>
    <w:rsid w:val="00FC3EC9"/>
    <w:rsid w:val="00FC62AB"/>
    <w:rsid w:val="00FC632A"/>
    <w:rsid w:val="00FC668D"/>
    <w:rsid w:val="00FC7D68"/>
    <w:rsid w:val="00FD09AF"/>
    <w:rsid w:val="00FD131D"/>
    <w:rsid w:val="00FD263C"/>
    <w:rsid w:val="00FD2778"/>
    <w:rsid w:val="00FD2E11"/>
    <w:rsid w:val="00FD438F"/>
    <w:rsid w:val="00FD4835"/>
    <w:rsid w:val="00FD512A"/>
    <w:rsid w:val="00FD54C4"/>
    <w:rsid w:val="00FD5E22"/>
    <w:rsid w:val="00FD5EA0"/>
    <w:rsid w:val="00FD659B"/>
    <w:rsid w:val="00FD75CB"/>
    <w:rsid w:val="00FE07C6"/>
    <w:rsid w:val="00FE0967"/>
    <w:rsid w:val="00FE1047"/>
    <w:rsid w:val="00FE1955"/>
    <w:rsid w:val="00FE1E18"/>
    <w:rsid w:val="00FE2C63"/>
    <w:rsid w:val="00FE31AB"/>
    <w:rsid w:val="00FE3A23"/>
    <w:rsid w:val="00FE4CC1"/>
    <w:rsid w:val="00FE4DFB"/>
    <w:rsid w:val="00FE5882"/>
    <w:rsid w:val="00FE642E"/>
    <w:rsid w:val="00FF14F6"/>
    <w:rsid w:val="00FF165F"/>
    <w:rsid w:val="00FF213F"/>
    <w:rsid w:val="00FF273A"/>
    <w:rsid w:val="00FF3DD6"/>
    <w:rsid w:val="00FF4353"/>
    <w:rsid w:val="00FF4382"/>
    <w:rsid w:val="00FF4E5B"/>
    <w:rsid w:val="00FF5247"/>
    <w:rsid w:val="00FF5E40"/>
    <w:rsid w:val="00FF7775"/>
    <w:rsid w:val="01087C87"/>
    <w:rsid w:val="010EA76D"/>
    <w:rsid w:val="012B9263"/>
    <w:rsid w:val="01393C26"/>
    <w:rsid w:val="017A9CF9"/>
    <w:rsid w:val="0188192A"/>
    <w:rsid w:val="018ECF73"/>
    <w:rsid w:val="01A537F5"/>
    <w:rsid w:val="01C05ABE"/>
    <w:rsid w:val="01DBFB8C"/>
    <w:rsid w:val="022F08ED"/>
    <w:rsid w:val="0286A2EC"/>
    <w:rsid w:val="02883606"/>
    <w:rsid w:val="02C544FB"/>
    <w:rsid w:val="02E1D8F7"/>
    <w:rsid w:val="02EB40D8"/>
    <w:rsid w:val="02F6FEB0"/>
    <w:rsid w:val="032F71C4"/>
    <w:rsid w:val="03591523"/>
    <w:rsid w:val="0362FC52"/>
    <w:rsid w:val="0368188D"/>
    <w:rsid w:val="03700FFA"/>
    <w:rsid w:val="0370FAAE"/>
    <w:rsid w:val="03902293"/>
    <w:rsid w:val="0398B9D5"/>
    <w:rsid w:val="03B1E89F"/>
    <w:rsid w:val="03B84513"/>
    <w:rsid w:val="03C6684E"/>
    <w:rsid w:val="03DCC280"/>
    <w:rsid w:val="03E4F0D4"/>
    <w:rsid w:val="04122508"/>
    <w:rsid w:val="0449B0D2"/>
    <w:rsid w:val="044A0AC8"/>
    <w:rsid w:val="044D4921"/>
    <w:rsid w:val="045BFD13"/>
    <w:rsid w:val="04650DDB"/>
    <w:rsid w:val="049AE9C6"/>
    <w:rsid w:val="04BF2274"/>
    <w:rsid w:val="04C6AA58"/>
    <w:rsid w:val="04CCFBBB"/>
    <w:rsid w:val="05112919"/>
    <w:rsid w:val="0516028D"/>
    <w:rsid w:val="05B51076"/>
    <w:rsid w:val="060DA0BA"/>
    <w:rsid w:val="06329FB5"/>
    <w:rsid w:val="06462783"/>
    <w:rsid w:val="0680969E"/>
    <w:rsid w:val="06BCD38B"/>
    <w:rsid w:val="07501AAC"/>
    <w:rsid w:val="075B5A7C"/>
    <w:rsid w:val="0779E39C"/>
    <w:rsid w:val="07901970"/>
    <w:rsid w:val="07EE767A"/>
    <w:rsid w:val="080FB3DF"/>
    <w:rsid w:val="0812D4BD"/>
    <w:rsid w:val="08382C58"/>
    <w:rsid w:val="08B39AEC"/>
    <w:rsid w:val="08EB1309"/>
    <w:rsid w:val="0916C6A0"/>
    <w:rsid w:val="091AB2A6"/>
    <w:rsid w:val="09659615"/>
    <w:rsid w:val="09E4435B"/>
    <w:rsid w:val="09FE589C"/>
    <w:rsid w:val="0A644583"/>
    <w:rsid w:val="0A8DCD48"/>
    <w:rsid w:val="0A9055E9"/>
    <w:rsid w:val="0A996EA4"/>
    <w:rsid w:val="0B4A9A39"/>
    <w:rsid w:val="0B69CF32"/>
    <w:rsid w:val="0BA5F217"/>
    <w:rsid w:val="0C025D97"/>
    <w:rsid w:val="0C3232D2"/>
    <w:rsid w:val="0C32F283"/>
    <w:rsid w:val="0C3E1C67"/>
    <w:rsid w:val="0C526DD3"/>
    <w:rsid w:val="0C57A870"/>
    <w:rsid w:val="0CE91E32"/>
    <w:rsid w:val="0CEFD822"/>
    <w:rsid w:val="0CF5892B"/>
    <w:rsid w:val="0CFE2734"/>
    <w:rsid w:val="0D1A81A1"/>
    <w:rsid w:val="0D1BB79D"/>
    <w:rsid w:val="0D328563"/>
    <w:rsid w:val="0D36816B"/>
    <w:rsid w:val="0D7D0B10"/>
    <w:rsid w:val="0D7DC257"/>
    <w:rsid w:val="0D93F3F2"/>
    <w:rsid w:val="0DAF3609"/>
    <w:rsid w:val="0DBA2E0E"/>
    <w:rsid w:val="0DC4FF66"/>
    <w:rsid w:val="0DE37D8E"/>
    <w:rsid w:val="0DF09318"/>
    <w:rsid w:val="0E1858A2"/>
    <w:rsid w:val="0E3CFEA1"/>
    <w:rsid w:val="0E6D8EA6"/>
    <w:rsid w:val="0E8A40D0"/>
    <w:rsid w:val="0E8C878B"/>
    <w:rsid w:val="0E9046A2"/>
    <w:rsid w:val="0EB787FE"/>
    <w:rsid w:val="0ED10A6A"/>
    <w:rsid w:val="0EE0EF13"/>
    <w:rsid w:val="0F60278E"/>
    <w:rsid w:val="0F61E709"/>
    <w:rsid w:val="0F72C380"/>
    <w:rsid w:val="0F7B28A2"/>
    <w:rsid w:val="0F7F6B76"/>
    <w:rsid w:val="0FE50BE9"/>
    <w:rsid w:val="100B5638"/>
    <w:rsid w:val="1053585F"/>
    <w:rsid w:val="105A9B69"/>
    <w:rsid w:val="1094DDF8"/>
    <w:rsid w:val="10C50EB7"/>
    <w:rsid w:val="111ABB0C"/>
    <w:rsid w:val="113E376E"/>
    <w:rsid w:val="117A557F"/>
    <w:rsid w:val="11845596"/>
    <w:rsid w:val="118BA9EC"/>
    <w:rsid w:val="119CE871"/>
    <w:rsid w:val="11AFAA9C"/>
    <w:rsid w:val="11C7E764"/>
    <w:rsid w:val="1201CDBD"/>
    <w:rsid w:val="1222E647"/>
    <w:rsid w:val="12450077"/>
    <w:rsid w:val="126BF2D1"/>
    <w:rsid w:val="129A014C"/>
    <w:rsid w:val="12E5F82B"/>
    <w:rsid w:val="12F895BA"/>
    <w:rsid w:val="139C80C3"/>
    <w:rsid w:val="13A00B24"/>
    <w:rsid w:val="13A16D5A"/>
    <w:rsid w:val="13D02DA9"/>
    <w:rsid w:val="13DB5D28"/>
    <w:rsid w:val="14599442"/>
    <w:rsid w:val="14677938"/>
    <w:rsid w:val="146A4926"/>
    <w:rsid w:val="148A985F"/>
    <w:rsid w:val="14924888"/>
    <w:rsid w:val="14FAEA07"/>
    <w:rsid w:val="157829A8"/>
    <w:rsid w:val="15BD2097"/>
    <w:rsid w:val="15D4744D"/>
    <w:rsid w:val="15F7F44F"/>
    <w:rsid w:val="16061987"/>
    <w:rsid w:val="160E8966"/>
    <w:rsid w:val="1613F079"/>
    <w:rsid w:val="161666C3"/>
    <w:rsid w:val="16336B26"/>
    <w:rsid w:val="164322F0"/>
    <w:rsid w:val="164975F2"/>
    <w:rsid w:val="1696BAEE"/>
    <w:rsid w:val="16B58DB1"/>
    <w:rsid w:val="16F942D7"/>
    <w:rsid w:val="172312E3"/>
    <w:rsid w:val="174382B6"/>
    <w:rsid w:val="1751B2C0"/>
    <w:rsid w:val="17B1E8BD"/>
    <w:rsid w:val="17DEF351"/>
    <w:rsid w:val="17E7C6CB"/>
    <w:rsid w:val="180D2D82"/>
    <w:rsid w:val="18624F78"/>
    <w:rsid w:val="18720FF4"/>
    <w:rsid w:val="1887C516"/>
    <w:rsid w:val="18B03AA4"/>
    <w:rsid w:val="18B441FB"/>
    <w:rsid w:val="18ED8321"/>
    <w:rsid w:val="1904A602"/>
    <w:rsid w:val="19370BF9"/>
    <w:rsid w:val="1938BC29"/>
    <w:rsid w:val="197A8AEF"/>
    <w:rsid w:val="19B20EE0"/>
    <w:rsid w:val="1A00601F"/>
    <w:rsid w:val="1A290750"/>
    <w:rsid w:val="1A754C66"/>
    <w:rsid w:val="1A7C8AE8"/>
    <w:rsid w:val="1A86BFEC"/>
    <w:rsid w:val="1AE15FED"/>
    <w:rsid w:val="1B7FE101"/>
    <w:rsid w:val="1BB0CF94"/>
    <w:rsid w:val="1BEBE2BD"/>
    <w:rsid w:val="1C1CFB2E"/>
    <w:rsid w:val="1C294CA1"/>
    <w:rsid w:val="1C44C621"/>
    <w:rsid w:val="1C694A38"/>
    <w:rsid w:val="1C7D41A4"/>
    <w:rsid w:val="1CEC46BC"/>
    <w:rsid w:val="1D1E2BD5"/>
    <w:rsid w:val="1D2C58BA"/>
    <w:rsid w:val="1D41AC89"/>
    <w:rsid w:val="1D5F036A"/>
    <w:rsid w:val="1D929F99"/>
    <w:rsid w:val="1D968C65"/>
    <w:rsid w:val="1D9EC77C"/>
    <w:rsid w:val="1DABC7F6"/>
    <w:rsid w:val="1DAE1A2D"/>
    <w:rsid w:val="1E23E95A"/>
    <w:rsid w:val="1E4052AE"/>
    <w:rsid w:val="1EB05221"/>
    <w:rsid w:val="1EEBC602"/>
    <w:rsid w:val="1F25A24B"/>
    <w:rsid w:val="1F59945B"/>
    <w:rsid w:val="1F65E93D"/>
    <w:rsid w:val="1F7A2A3E"/>
    <w:rsid w:val="1F7A939E"/>
    <w:rsid w:val="1FD763A7"/>
    <w:rsid w:val="1FE857BF"/>
    <w:rsid w:val="208BEAA5"/>
    <w:rsid w:val="209736C7"/>
    <w:rsid w:val="20A0BEC0"/>
    <w:rsid w:val="20CA405B"/>
    <w:rsid w:val="20DEBAD1"/>
    <w:rsid w:val="20E46AE1"/>
    <w:rsid w:val="21579ECC"/>
    <w:rsid w:val="2171F1F3"/>
    <w:rsid w:val="2207B763"/>
    <w:rsid w:val="22194C30"/>
    <w:rsid w:val="22397F0F"/>
    <w:rsid w:val="224D77A0"/>
    <w:rsid w:val="229D8EC5"/>
    <w:rsid w:val="22B407A5"/>
    <w:rsid w:val="23160BB0"/>
    <w:rsid w:val="234B0C41"/>
    <w:rsid w:val="234DD887"/>
    <w:rsid w:val="23614663"/>
    <w:rsid w:val="23916F5A"/>
    <w:rsid w:val="23A61519"/>
    <w:rsid w:val="2401E11D"/>
    <w:rsid w:val="241B097A"/>
    <w:rsid w:val="242875A7"/>
    <w:rsid w:val="244882F3"/>
    <w:rsid w:val="2473273B"/>
    <w:rsid w:val="247D5163"/>
    <w:rsid w:val="2491556F"/>
    <w:rsid w:val="24BA4667"/>
    <w:rsid w:val="24CCB300"/>
    <w:rsid w:val="24F168AF"/>
    <w:rsid w:val="25B6D9DB"/>
    <w:rsid w:val="25BF2340"/>
    <w:rsid w:val="25CB2376"/>
    <w:rsid w:val="25E29D0E"/>
    <w:rsid w:val="25FF182D"/>
    <w:rsid w:val="26008D0B"/>
    <w:rsid w:val="2604B55A"/>
    <w:rsid w:val="262285BB"/>
    <w:rsid w:val="26379468"/>
    <w:rsid w:val="265590C6"/>
    <w:rsid w:val="265936F0"/>
    <w:rsid w:val="2674CBB5"/>
    <w:rsid w:val="26945067"/>
    <w:rsid w:val="26C20029"/>
    <w:rsid w:val="26C2E30C"/>
    <w:rsid w:val="278E6D1E"/>
    <w:rsid w:val="27994FBD"/>
    <w:rsid w:val="2813A710"/>
    <w:rsid w:val="288FD537"/>
    <w:rsid w:val="2896341D"/>
    <w:rsid w:val="28BBE483"/>
    <w:rsid w:val="28C7357B"/>
    <w:rsid w:val="28CC0D87"/>
    <w:rsid w:val="28F4E427"/>
    <w:rsid w:val="29033562"/>
    <w:rsid w:val="291D3E87"/>
    <w:rsid w:val="29234929"/>
    <w:rsid w:val="29788FB9"/>
    <w:rsid w:val="29824157"/>
    <w:rsid w:val="29933F6A"/>
    <w:rsid w:val="299656CB"/>
    <w:rsid w:val="29C599C1"/>
    <w:rsid w:val="2A45AD14"/>
    <w:rsid w:val="2A63522C"/>
    <w:rsid w:val="2A9C0672"/>
    <w:rsid w:val="2AD09670"/>
    <w:rsid w:val="2AD3FF13"/>
    <w:rsid w:val="2B23A108"/>
    <w:rsid w:val="2B345A13"/>
    <w:rsid w:val="2B45E4E0"/>
    <w:rsid w:val="2B79D3B0"/>
    <w:rsid w:val="2B7F562E"/>
    <w:rsid w:val="2B981817"/>
    <w:rsid w:val="2BA050CE"/>
    <w:rsid w:val="2C09F40D"/>
    <w:rsid w:val="2C348917"/>
    <w:rsid w:val="2C3D2910"/>
    <w:rsid w:val="2C3D90AA"/>
    <w:rsid w:val="2C52C27B"/>
    <w:rsid w:val="2C8551C5"/>
    <w:rsid w:val="2C9794FE"/>
    <w:rsid w:val="2CC24FA4"/>
    <w:rsid w:val="2D0D1627"/>
    <w:rsid w:val="2D20AC50"/>
    <w:rsid w:val="2D5ECA7C"/>
    <w:rsid w:val="2DDF8A52"/>
    <w:rsid w:val="2DE2842B"/>
    <w:rsid w:val="2E074BBB"/>
    <w:rsid w:val="2E215F8F"/>
    <w:rsid w:val="2E5B41CA"/>
    <w:rsid w:val="2EE25771"/>
    <w:rsid w:val="2EE77C4B"/>
    <w:rsid w:val="2EF66A7F"/>
    <w:rsid w:val="2EFFBCBE"/>
    <w:rsid w:val="2F335B4E"/>
    <w:rsid w:val="2F7772AB"/>
    <w:rsid w:val="2F8448D9"/>
    <w:rsid w:val="2F90326E"/>
    <w:rsid w:val="2F9F1652"/>
    <w:rsid w:val="2FA9BE77"/>
    <w:rsid w:val="30052532"/>
    <w:rsid w:val="30481D5A"/>
    <w:rsid w:val="305E1E42"/>
    <w:rsid w:val="30E6C837"/>
    <w:rsid w:val="310A5ACA"/>
    <w:rsid w:val="3132FAA8"/>
    <w:rsid w:val="3145779B"/>
    <w:rsid w:val="3161FFF6"/>
    <w:rsid w:val="31E9B1BC"/>
    <w:rsid w:val="32214DC6"/>
    <w:rsid w:val="32401497"/>
    <w:rsid w:val="324DD42F"/>
    <w:rsid w:val="327762A4"/>
    <w:rsid w:val="328244C9"/>
    <w:rsid w:val="32B37ED4"/>
    <w:rsid w:val="32BF4D6E"/>
    <w:rsid w:val="32DEDE3D"/>
    <w:rsid w:val="330D4FAB"/>
    <w:rsid w:val="33128324"/>
    <w:rsid w:val="334D34B4"/>
    <w:rsid w:val="33829FAE"/>
    <w:rsid w:val="3385AEFC"/>
    <w:rsid w:val="33F4EF8A"/>
    <w:rsid w:val="33FBDD95"/>
    <w:rsid w:val="3460D672"/>
    <w:rsid w:val="34822232"/>
    <w:rsid w:val="34AC4F96"/>
    <w:rsid w:val="351499A9"/>
    <w:rsid w:val="3539B599"/>
    <w:rsid w:val="3566A629"/>
    <w:rsid w:val="356EA367"/>
    <w:rsid w:val="3585DF7B"/>
    <w:rsid w:val="3596744D"/>
    <w:rsid w:val="35BEE6DD"/>
    <w:rsid w:val="364BC5E6"/>
    <w:rsid w:val="36B778E5"/>
    <w:rsid w:val="36CC0D1D"/>
    <w:rsid w:val="371E7B16"/>
    <w:rsid w:val="377861BF"/>
    <w:rsid w:val="37BAB938"/>
    <w:rsid w:val="37D7AD83"/>
    <w:rsid w:val="3845AEA6"/>
    <w:rsid w:val="3858709F"/>
    <w:rsid w:val="385F9C88"/>
    <w:rsid w:val="38751C7A"/>
    <w:rsid w:val="38BE5D4B"/>
    <w:rsid w:val="38BFC2CF"/>
    <w:rsid w:val="38C4659A"/>
    <w:rsid w:val="38CE0A98"/>
    <w:rsid w:val="38D2DCEE"/>
    <w:rsid w:val="38E18F81"/>
    <w:rsid w:val="38FD17FF"/>
    <w:rsid w:val="390F369E"/>
    <w:rsid w:val="399B8BF9"/>
    <w:rsid w:val="39AB1860"/>
    <w:rsid w:val="3A000439"/>
    <w:rsid w:val="3A8B5C24"/>
    <w:rsid w:val="3A8F33F1"/>
    <w:rsid w:val="3AA0EA79"/>
    <w:rsid w:val="3AB0FB4C"/>
    <w:rsid w:val="3AFEB3A7"/>
    <w:rsid w:val="3B31AC9E"/>
    <w:rsid w:val="3B380D0E"/>
    <w:rsid w:val="3B39C4D2"/>
    <w:rsid w:val="3B3D5CCC"/>
    <w:rsid w:val="3B9C7204"/>
    <w:rsid w:val="3BC51769"/>
    <w:rsid w:val="3C4714C9"/>
    <w:rsid w:val="3C56BC09"/>
    <w:rsid w:val="3C99BDB2"/>
    <w:rsid w:val="3CCA7B48"/>
    <w:rsid w:val="3CE0FA85"/>
    <w:rsid w:val="3D5A327F"/>
    <w:rsid w:val="3D7FAE48"/>
    <w:rsid w:val="3E09AF39"/>
    <w:rsid w:val="3E227E49"/>
    <w:rsid w:val="3E2AF966"/>
    <w:rsid w:val="3E472591"/>
    <w:rsid w:val="3E50C00A"/>
    <w:rsid w:val="3EB3E7A3"/>
    <w:rsid w:val="3EB60679"/>
    <w:rsid w:val="3EFCB82B"/>
    <w:rsid w:val="3F44F4ED"/>
    <w:rsid w:val="3F7C0E07"/>
    <w:rsid w:val="3FA777A8"/>
    <w:rsid w:val="3FCA33CB"/>
    <w:rsid w:val="3FCAEFA2"/>
    <w:rsid w:val="40144E9A"/>
    <w:rsid w:val="40312961"/>
    <w:rsid w:val="40317AF3"/>
    <w:rsid w:val="403B57CF"/>
    <w:rsid w:val="404E7A81"/>
    <w:rsid w:val="406D1016"/>
    <w:rsid w:val="40CE0719"/>
    <w:rsid w:val="40F10E8F"/>
    <w:rsid w:val="40F8D4E6"/>
    <w:rsid w:val="413A3913"/>
    <w:rsid w:val="413E3436"/>
    <w:rsid w:val="41539346"/>
    <w:rsid w:val="41A92E8F"/>
    <w:rsid w:val="41E64290"/>
    <w:rsid w:val="42086CD3"/>
    <w:rsid w:val="4219D6FD"/>
    <w:rsid w:val="425CF1C6"/>
    <w:rsid w:val="428A9687"/>
    <w:rsid w:val="42ADA5AB"/>
    <w:rsid w:val="4344D6B7"/>
    <w:rsid w:val="439B1002"/>
    <w:rsid w:val="43A80BEC"/>
    <w:rsid w:val="43ADFF24"/>
    <w:rsid w:val="43C01974"/>
    <w:rsid w:val="43CE86AD"/>
    <w:rsid w:val="44305244"/>
    <w:rsid w:val="44428DFB"/>
    <w:rsid w:val="4444A753"/>
    <w:rsid w:val="44481CBD"/>
    <w:rsid w:val="44516B79"/>
    <w:rsid w:val="446F82E2"/>
    <w:rsid w:val="4492B1EC"/>
    <w:rsid w:val="44A97FC0"/>
    <w:rsid w:val="44B82BF5"/>
    <w:rsid w:val="44EC9BF5"/>
    <w:rsid w:val="4569C327"/>
    <w:rsid w:val="4589A673"/>
    <w:rsid w:val="4592665D"/>
    <w:rsid w:val="45E05503"/>
    <w:rsid w:val="45F527F5"/>
    <w:rsid w:val="4616D788"/>
    <w:rsid w:val="46419553"/>
    <w:rsid w:val="46600BC1"/>
    <w:rsid w:val="46B92589"/>
    <w:rsid w:val="46C5D17C"/>
    <w:rsid w:val="46D34091"/>
    <w:rsid w:val="46DBDDF6"/>
    <w:rsid w:val="4719D5C9"/>
    <w:rsid w:val="478D5345"/>
    <w:rsid w:val="47ABFB0F"/>
    <w:rsid w:val="47C53D42"/>
    <w:rsid w:val="47D36585"/>
    <w:rsid w:val="47E614C1"/>
    <w:rsid w:val="47FD8D88"/>
    <w:rsid w:val="48027A45"/>
    <w:rsid w:val="48196C32"/>
    <w:rsid w:val="48243CB7"/>
    <w:rsid w:val="482C4538"/>
    <w:rsid w:val="48470BC4"/>
    <w:rsid w:val="48C68B0A"/>
    <w:rsid w:val="48E534AF"/>
    <w:rsid w:val="49015286"/>
    <w:rsid w:val="49178A2A"/>
    <w:rsid w:val="491925EC"/>
    <w:rsid w:val="49672A29"/>
    <w:rsid w:val="4A3A6EB1"/>
    <w:rsid w:val="4A48AFC1"/>
    <w:rsid w:val="4A4D113B"/>
    <w:rsid w:val="4AD8271C"/>
    <w:rsid w:val="4AE5565F"/>
    <w:rsid w:val="4AE599AE"/>
    <w:rsid w:val="4AFD0C2F"/>
    <w:rsid w:val="4BA184CD"/>
    <w:rsid w:val="4BA5E88C"/>
    <w:rsid w:val="4BAB1290"/>
    <w:rsid w:val="4BB6F03A"/>
    <w:rsid w:val="4BD28759"/>
    <w:rsid w:val="4BE1EB3E"/>
    <w:rsid w:val="4C1F495F"/>
    <w:rsid w:val="4C291DC6"/>
    <w:rsid w:val="4C52B68A"/>
    <w:rsid w:val="4C9D44EF"/>
    <w:rsid w:val="4C9D8F5F"/>
    <w:rsid w:val="4CA952BF"/>
    <w:rsid w:val="4CC6B6AA"/>
    <w:rsid w:val="4CDB9C8B"/>
    <w:rsid w:val="4CE55571"/>
    <w:rsid w:val="4CF37088"/>
    <w:rsid w:val="4D17AFC8"/>
    <w:rsid w:val="4D1C49A5"/>
    <w:rsid w:val="4D28747E"/>
    <w:rsid w:val="4D63ADFE"/>
    <w:rsid w:val="4DB52727"/>
    <w:rsid w:val="4DC69423"/>
    <w:rsid w:val="4E32B959"/>
    <w:rsid w:val="4E34ACF1"/>
    <w:rsid w:val="4E6ACE87"/>
    <w:rsid w:val="4E74E91B"/>
    <w:rsid w:val="4E7F923B"/>
    <w:rsid w:val="4E937E3B"/>
    <w:rsid w:val="4EAC3FBE"/>
    <w:rsid w:val="4EB7FCAB"/>
    <w:rsid w:val="4ED0BB70"/>
    <w:rsid w:val="4ED2055B"/>
    <w:rsid w:val="4EF71329"/>
    <w:rsid w:val="4EFF7E5F"/>
    <w:rsid w:val="4F69FCC5"/>
    <w:rsid w:val="4F8F3F17"/>
    <w:rsid w:val="4FA3F7C1"/>
    <w:rsid w:val="4FA549E3"/>
    <w:rsid w:val="4FD767CC"/>
    <w:rsid w:val="4FEF6FC4"/>
    <w:rsid w:val="5009C223"/>
    <w:rsid w:val="501416FA"/>
    <w:rsid w:val="5021AE82"/>
    <w:rsid w:val="504792F4"/>
    <w:rsid w:val="506C8BD1"/>
    <w:rsid w:val="50B33152"/>
    <w:rsid w:val="50CC2847"/>
    <w:rsid w:val="50EDED07"/>
    <w:rsid w:val="50F77128"/>
    <w:rsid w:val="511EB469"/>
    <w:rsid w:val="5185B82A"/>
    <w:rsid w:val="518BF646"/>
    <w:rsid w:val="51AC89DD"/>
    <w:rsid w:val="51B534FC"/>
    <w:rsid w:val="51BFB0AE"/>
    <w:rsid w:val="51C24223"/>
    <w:rsid w:val="51E39907"/>
    <w:rsid w:val="521AE488"/>
    <w:rsid w:val="523C3440"/>
    <w:rsid w:val="525444F3"/>
    <w:rsid w:val="52991525"/>
    <w:rsid w:val="52B27BB8"/>
    <w:rsid w:val="52D77267"/>
    <w:rsid w:val="5302ED23"/>
    <w:rsid w:val="5311A9C9"/>
    <w:rsid w:val="532F3832"/>
    <w:rsid w:val="53300B05"/>
    <w:rsid w:val="5367D4A2"/>
    <w:rsid w:val="53833E68"/>
    <w:rsid w:val="5397082F"/>
    <w:rsid w:val="53C5A778"/>
    <w:rsid w:val="53DD993E"/>
    <w:rsid w:val="53E5C067"/>
    <w:rsid w:val="542E41DA"/>
    <w:rsid w:val="545E40EC"/>
    <w:rsid w:val="549EBD84"/>
    <w:rsid w:val="54D5AB62"/>
    <w:rsid w:val="54DA100B"/>
    <w:rsid w:val="54DEAC0B"/>
    <w:rsid w:val="54E29061"/>
    <w:rsid w:val="54E42A9F"/>
    <w:rsid w:val="550B8203"/>
    <w:rsid w:val="551741AC"/>
    <w:rsid w:val="551AA251"/>
    <w:rsid w:val="5526D497"/>
    <w:rsid w:val="555C7CD1"/>
    <w:rsid w:val="55769593"/>
    <w:rsid w:val="55AC1CD7"/>
    <w:rsid w:val="55F7D254"/>
    <w:rsid w:val="561A6208"/>
    <w:rsid w:val="561B9C1B"/>
    <w:rsid w:val="5639F6E2"/>
    <w:rsid w:val="563A8DE5"/>
    <w:rsid w:val="56C3C00E"/>
    <w:rsid w:val="56D2A8A0"/>
    <w:rsid w:val="56DBCD55"/>
    <w:rsid w:val="5703BD5A"/>
    <w:rsid w:val="572DDA9A"/>
    <w:rsid w:val="57506C77"/>
    <w:rsid w:val="57618358"/>
    <w:rsid w:val="57ADC21C"/>
    <w:rsid w:val="57F1D325"/>
    <w:rsid w:val="58096951"/>
    <w:rsid w:val="580F1A3E"/>
    <w:rsid w:val="583CCB5A"/>
    <w:rsid w:val="5853D6AA"/>
    <w:rsid w:val="5866AFB0"/>
    <w:rsid w:val="58A832C8"/>
    <w:rsid w:val="58CEE328"/>
    <w:rsid w:val="5903D7B2"/>
    <w:rsid w:val="593E2E35"/>
    <w:rsid w:val="595C9DB2"/>
    <w:rsid w:val="5960AF24"/>
    <w:rsid w:val="59A9BE95"/>
    <w:rsid w:val="59B54A01"/>
    <w:rsid w:val="5A067C20"/>
    <w:rsid w:val="5A17C46E"/>
    <w:rsid w:val="5A682F45"/>
    <w:rsid w:val="5A776ADA"/>
    <w:rsid w:val="5A7F8936"/>
    <w:rsid w:val="5B45E905"/>
    <w:rsid w:val="5B53A8CA"/>
    <w:rsid w:val="5B8F8DD8"/>
    <w:rsid w:val="5B90758C"/>
    <w:rsid w:val="5BCF82C6"/>
    <w:rsid w:val="5BDCBFFC"/>
    <w:rsid w:val="5BFB7A31"/>
    <w:rsid w:val="5C02D05A"/>
    <w:rsid w:val="5C26D622"/>
    <w:rsid w:val="5C4DBE10"/>
    <w:rsid w:val="5C89BF64"/>
    <w:rsid w:val="5CAED764"/>
    <w:rsid w:val="5CBD0224"/>
    <w:rsid w:val="5CC5559C"/>
    <w:rsid w:val="5D0CBBFA"/>
    <w:rsid w:val="5D1FBFE9"/>
    <w:rsid w:val="5D44B179"/>
    <w:rsid w:val="5D60BA61"/>
    <w:rsid w:val="5D66B508"/>
    <w:rsid w:val="5D7B0A3E"/>
    <w:rsid w:val="5D9E913C"/>
    <w:rsid w:val="5DD62849"/>
    <w:rsid w:val="5E031153"/>
    <w:rsid w:val="5E1846FA"/>
    <w:rsid w:val="5E2886F1"/>
    <w:rsid w:val="5E360322"/>
    <w:rsid w:val="5E601AEB"/>
    <w:rsid w:val="5E7CBA92"/>
    <w:rsid w:val="5EB1A6D3"/>
    <w:rsid w:val="5ED24863"/>
    <w:rsid w:val="5F067B86"/>
    <w:rsid w:val="5F4CE1A8"/>
    <w:rsid w:val="5F83F91B"/>
    <w:rsid w:val="5F992AD0"/>
    <w:rsid w:val="5FE1702B"/>
    <w:rsid w:val="60045036"/>
    <w:rsid w:val="603D174F"/>
    <w:rsid w:val="609E55CA"/>
    <w:rsid w:val="60B16647"/>
    <w:rsid w:val="60F523AE"/>
    <w:rsid w:val="613323AF"/>
    <w:rsid w:val="613ABCAD"/>
    <w:rsid w:val="61BD122F"/>
    <w:rsid w:val="61E1AD8F"/>
    <w:rsid w:val="61FF3922"/>
    <w:rsid w:val="620054D9"/>
    <w:rsid w:val="62088A8A"/>
    <w:rsid w:val="6235F3DC"/>
    <w:rsid w:val="623EC44A"/>
    <w:rsid w:val="623F52A6"/>
    <w:rsid w:val="62664F07"/>
    <w:rsid w:val="62968AAF"/>
    <w:rsid w:val="6344A404"/>
    <w:rsid w:val="6362AA2D"/>
    <w:rsid w:val="636AADB7"/>
    <w:rsid w:val="63874CAA"/>
    <w:rsid w:val="6397B14B"/>
    <w:rsid w:val="63A11AEA"/>
    <w:rsid w:val="63A71DB1"/>
    <w:rsid w:val="63BF261D"/>
    <w:rsid w:val="63D264C5"/>
    <w:rsid w:val="63D5F68C"/>
    <w:rsid w:val="63D85912"/>
    <w:rsid w:val="64157B90"/>
    <w:rsid w:val="64201D20"/>
    <w:rsid w:val="642B3D1C"/>
    <w:rsid w:val="6447973F"/>
    <w:rsid w:val="647DEC04"/>
    <w:rsid w:val="65231D0B"/>
    <w:rsid w:val="6571C6ED"/>
    <w:rsid w:val="6594ACD5"/>
    <w:rsid w:val="6598FD01"/>
    <w:rsid w:val="65B39F47"/>
    <w:rsid w:val="65E33C9F"/>
    <w:rsid w:val="6610F231"/>
    <w:rsid w:val="6630BB54"/>
    <w:rsid w:val="6649AA8F"/>
    <w:rsid w:val="668E04B7"/>
    <w:rsid w:val="668FCC1F"/>
    <w:rsid w:val="6695B8B6"/>
    <w:rsid w:val="66B0C7CE"/>
    <w:rsid w:val="66B3EEC5"/>
    <w:rsid w:val="66D45F53"/>
    <w:rsid w:val="66D58DAE"/>
    <w:rsid w:val="67122F7B"/>
    <w:rsid w:val="672B9175"/>
    <w:rsid w:val="674F6FA8"/>
    <w:rsid w:val="67B36900"/>
    <w:rsid w:val="67CD14AC"/>
    <w:rsid w:val="67EA2A45"/>
    <w:rsid w:val="6803D603"/>
    <w:rsid w:val="685871D1"/>
    <w:rsid w:val="685F69F5"/>
    <w:rsid w:val="68708EC1"/>
    <w:rsid w:val="6881CBA8"/>
    <w:rsid w:val="6886450C"/>
    <w:rsid w:val="68A8BB7D"/>
    <w:rsid w:val="68C7CCE8"/>
    <w:rsid w:val="68D0EAE3"/>
    <w:rsid w:val="68E01CCA"/>
    <w:rsid w:val="6904D07C"/>
    <w:rsid w:val="6913500E"/>
    <w:rsid w:val="694C34C4"/>
    <w:rsid w:val="6950EC6A"/>
    <w:rsid w:val="6971928C"/>
    <w:rsid w:val="6972823E"/>
    <w:rsid w:val="6A113F6D"/>
    <w:rsid w:val="6A399498"/>
    <w:rsid w:val="6A49FE68"/>
    <w:rsid w:val="6A51C3B5"/>
    <w:rsid w:val="6A9E3F8E"/>
    <w:rsid w:val="6AC494BE"/>
    <w:rsid w:val="6B0C6826"/>
    <w:rsid w:val="6B1FD2A6"/>
    <w:rsid w:val="6B4D3253"/>
    <w:rsid w:val="6B6B8239"/>
    <w:rsid w:val="6B7CFC43"/>
    <w:rsid w:val="6B80537D"/>
    <w:rsid w:val="6B90605F"/>
    <w:rsid w:val="6B949A87"/>
    <w:rsid w:val="6B964473"/>
    <w:rsid w:val="6BF3FF4C"/>
    <w:rsid w:val="6C03EE59"/>
    <w:rsid w:val="6C1662B8"/>
    <w:rsid w:val="6C7210F9"/>
    <w:rsid w:val="6C8EA55E"/>
    <w:rsid w:val="6C9C00C9"/>
    <w:rsid w:val="6C9E135F"/>
    <w:rsid w:val="6CEF6F92"/>
    <w:rsid w:val="6D52C167"/>
    <w:rsid w:val="6D60EB55"/>
    <w:rsid w:val="6D670F1A"/>
    <w:rsid w:val="6D81361C"/>
    <w:rsid w:val="6D896477"/>
    <w:rsid w:val="6DB602A8"/>
    <w:rsid w:val="6DBCAA63"/>
    <w:rsid w:val="6DC6D8D8"/>
    <w:rsid w:val="6DFA88AD"/>
    <w:rsid w:val="6E5D3C0C"/>
    <w:rsid w:val="6E5D9494"/>
    <w:rsid w:val="6EA02D3E"/>
    <w:rsid w:val="6ECE1806"/>
    <w:rsid w:val="6EFAE8C4"/>
    <w:rsid w:val="6F1B2038"/>
    <w:rsid w:val="6F2534D8"/>
    <w:rsid w:val="6F7BCB45"/>
    <w:rsid w:val="6FB64B49"/>
    <w:rsid w:val="6FD7D2D1"/>
    <w:rsid w:val="6FE6BB21"/>
    <w:rsid w:val="6FFB68C6"/>
    <w:rsid w:val="701A5DE7"/>
    <w:rsid w:val="702533E3"/>
    <w:rsid w:val="70A1DD27"/>
    <w:rsid w:val="70F3B3AD"/>
    <w:rsid w:val="71077E3A"/>
    <w:rsid w:val="71190112"/>
    <w:rsid w:val="713C8156"/>
    <w:rsid w:val="716FE866"/>
    <w:rsid w:val="71918FEC"/>
    <w:rsid w:val="71A2738F"/>
    <w:rsid w:val="71C2ECBB"/>
    <w:rsid w:val="71C3695E"/>
    <w:rsid w:val="721A6E48"/>
    <w:rsid w:val="721BA3BA"/>
    <w:rsid w:val="721D6286"/>
    <w:rsid w:val="724AF432"/>
    <w:rsid w:val="725D920C"/>
    <w:rsid w:val="7280B0B4"/>
    <w:rsid w:val="7297BCA6"/>
    <w:rsid w:val="72E1551E"/>
    <w:rsid w:val="73070988"/>
    <w:rsid w:val="73127FEE"/>
    <w:rsid w:val="732AE48B"/>
    <w:rsid w:val="738C69BE"/>
    <w:rsid w:val="73C40F1A"/>
    <w:rsid w:val="73CFC58B"/>
    <w:rsid w:val="73FF6396"/>
    <w:rsid w:val="74139541"/>
    <w:rsid w:val="7436140B"/>
    <w:rsid w:val="746B33EE"/>
    <w:rsid w:val="7475CC14"/>
    <w:rsid w:val="74A4894E"/>
    <w:rsid w:val="74B2007F"/>
    <w:rsid w:val="74C85E19"/>
    <w:rsid w:val="75166D84"/>
    <w:rsid w:val="75174887"/>
    <w:rsid w:val="752861D8"/>
    <w:rsid w:val="757CF7AC"/>
    <w:rsid w:val="758264AF"/>
    <w:rsid w:val="75887C3D"/>
    <w:rsid w:val="759344DA"/>
    <w:rsid w:val="75BC78B1"/>
    <w:rsid w:val="760D820D"/>
    <w:rsid w:val="762874E7"/>
    <w:rsid w:val="76391941"/>
    <w:rsid w:val="764DEA85"/>
    <w:rsid w:val="76D81126"/>
    <w:rsid w:val="76DCFEBC"/>
    <w:rsid w:val="76E03528"/>
    <w:rsid w:val="7705D9D2"/>
    <w:rsid w:val="77139522"/>
    <w:rsid w:val="77AD5FD0"/>
    <w:rsid w:val="77B48C5D"/>
    <w:rsid w:val="77BD151A"/>
    <w:rsid w:val="77F01FA1"/>
    <w:rsid w:val="7800D170"/>
    <w:rsid w:val="78258DDE"/>
    <w:rsid w:val="7835F694"/>
    <w:rsid w:val="78539C3E"/>
    <w:rsid w:val="785D5AC4"/>
    <w:rsid w:val="787C0589"/>
    <w:rsid w:val="78A4B0F9"/>
    <w:rsid w:val="78ADCC14"/>
    <w:rsid w:val="78CF4098"/>
    <w:rsid w:val="78F41F26"/>
    <w:rsid w:val="792D30E4"/>
    <w:rsid w:val="79972BC0"/>
    <w:rsid w:val="79CC15CD"/>
    <w:rsid w:val="79E7B057"/>
    <w:rsid w:val="7A143814"/>
    <w:rsid w:val="7A429C20"/>
    <w:rsid w:val="7A463050"/>
    <w:rsid w:val="7A7BCFEE"/>
    <w:rsid w:val="7A9AE105"/>
    <w:rsid w:val="7AB50320"/>
    <w:rsid w:val="7AB84C93"/>
    <w:rsid w:val="7AEA514D"/>
    <w:rsid w:val="7AEB8FE6"/>
    <w:rsid w:val="7AF9EEED"/>
    <w:rsid w:val="7B01F0C7"/>
    <w:rsid w:val="7B0A07A4"/>
    <w:rsid w:val="7B58B5F4"/>
    <w:rsid w:val="7B8210CC"/>
    <w:rsid w:val="7B9D9240"/>
    <w:rsid w:val="7B9E39EC"/>
    <w:rsid w:val="7BB3A64B"/>
    <w:rsid w:val="7BB8C5B7"/>
    <w:rsid w:val="7BC5A395"/>
    <w:rsid w:val="7C321C6E"/>
    <w:rsid w:val="7C405E5A"/>
    <w:rsid w:val="7C4125F0"/>
    <w:rsid w:val="7C70E74A"/>
    <w:rsid w:val="7C9EDA1A"/>
    <w:rsid w:val="7CB19501"/>
    <w:rsid w:val="7CCBBC2F"/>
    <w:rsid w:val="7CE3EFD2"/>
    <w:rsid w:val="7CFC6C14"/>
    <w:rsid w:val="7D076348"/>
    <w:rsid w:val="7D11B10D"/>
    <w:rsid w:val="7D5904BF"/>
    <w:rsid w:val="7D5FAACC"/>
    <w:rsid w:val="7D845D6A"/>
    <w:rsid w:val="7D9494D9"/>
    <w:rsid w:val="7DC589C4"/>
    <w:rsid w:val="7DD281C7"/>
    <w:rsid w:val="7E13CFA2"/>
    <w:rsid w:val="7E326292"/>
    <w:rsid w:val="7E3427E9"/>
    <w:rsid w:val="7E3AD816"/>
    <w:rsid w:val="7E40B62C"/>
    <w:rsid w:val="7E5BFC5A"/>
    <w:rsid w:val="7E888A9D"/>
    <w:rsid w:val="7E88A178"/>
    <w:rsid w:val="7E8DB521"/>
    <w:rsid w:val="7EA47486"/>
    <w:rsid w:val="7EEA4C99"/>
    <w:rsid w:val="7F06E28D"/>
    <w:rsid w:val="7F0FFD8B"/>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2B98B2A1-D212-4B8F-B1B6-84505139A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9"/>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character" w:customStyle="1" w:styleId="cf01">
    <w:name w:val="cf01"/>
    <w:basedOn w:val="DefaultParagraphFont"/>
    <w:rsid w:val="00F97A4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15983">
      <w:bodyDiv w:val="1"/>
      <w:marLeft w:val="0"/>
      <w:marRight w:val="0"/>
      <w:marTop w:val="0"/>
      <w:marBottom w:val="0"/>
      <w:divBdr>
        <w:top w:val="none" w:sz="0" w:space="0" w:color="auto"/>
        <w:left w:val="none" w:sz="0" w:space="0" w:color="auto"/>
        <w:bottom w:val="none" w:sz="0" w:space="0" w:color="auto"/>
        <w:right w:val="none" w:sz="0" w:space="0" w:color="auto"/>
      </w:divBdr>
    </w:div>
    <w:div w:id="99306232">
      <w:bodyDiv w:val="1"/>
      <w:marLeft w:val="0"/>
      <w:marRight w:val="0"/>
      <w:marTop w:val="0"/>
      <w:marBottom w:val="0"/>
      <w:divBdr>
        <w:top w:val="none" w:sz="0" w:space="0" w:color="auto"/>
        <w:left w:val="none" w:sz="0" w:space="0" w:color="auto"/>
        <w:bottom w:val="none" w:sz="0" w:space="0" w:color="auto"/>
        <w:right w:val="none" w:sz="0" w:space="0" w:color="auto"/>
      </w:divBdr>
    </w:div>
    <w:div w:id="132413472">
      <w:bodyDiv w:val="1"/>
      <w:marLeft w:val="0"/>
      <w:marRight w:val="0"/>
      <w:marTop w:val="0"/>
      <w:marBottom w:val="0"/>
      <w:divBdr>
        <w:top w:val="none" w:sz="0" w:space="0" w:color="auto"/>
        <w:left w:val="none" w:sz="0" w:space="0" w:color="auto"/>
        <w:bottom w:val="none" w:sz="0" w:space="0" w:color="auto"/>
        <w:right w:val="none" w:sz="0" w:space="0" w:color="auto"/>
      </w:divBdr>
    </w:div>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330566631">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482040238">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987856795">
      <w:bodyDiv w:val="1"/>
      <w:marLeft w:val="0"/>
      <w:marRight w:val="0"/>
      <w:marTop w:val="0"/>
      <w:marBottom w:val="0"/>
      <w:divBdr>
        <w:top w:val="none" w:sz="0" w:space="0" w:color="auto"/>
        <w:left w:val="none" w:sz="0" w:space="0" w:color="auto"/>
        <w:bottom w:val="none" w:sz="0" w:space="0" w:color="auto"/>
        <w:right w:val="none" w:sz="0" w:space="0" w:color="auto"/>
      </w:divBdr>
    </w:div>
    <w:div w:id="1028602826">
      <w:bodyDiv w:val="1"/>
      <w:marLeft w:val="0"/>
      <w:marRight w:val="0"/>
      <w:marTop w:val="0"/>
      <w:marBottom w:val="0"/>
      <w:divBdr>
        <w:top w:val="none" w:sz="0" w:space="0" w:color="auto"/>
        <w:left w:val="none" w:sz="0" w:space="0" w:color="auto"/>
        <w:bottom w:val="none" w:sz="0" w:space="0" w:color="auto"/>
        <w:right w:val="none" w:sz="0" w:space="0" w:color="auto"/>
      </w:divBdr>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17631718">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00468045">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019458">
      <w:bodyDiv w:val="1"/>
      <w:marLeft w:val="0"/>
      <w:marRight w:val="0"/>
      <w:marTop w:val="0"/>
      <w:marBottom w:val="0"/>
      <w:divBdr>
        <w:top w:val="none" w:sz="0" w:space="0" w:color="auto"/>
        <w:left w:val="none" w:sz="0" w:space="0" w:color="auto"/>
        <w:bottom w:val="none" w:sz="0" w:space="0" w:color="auto"/>
        <w:right w:val="none" w:sz="0" w:space="0" w:color="auto"/>
      </w:divBdr>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worldwide/63065.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77F49F003BD4B79B602F86CCED99C83"/>
        <w:category>
          <w:name w:val="Загальні"/>
          <w:gallery w:val="placeholder"/>
        </w:category>
        <w:types>
          <w:type w:val="bbPlcHdr"/>
        </w:types>
        <w:behaviors>
          <w:behavior w:val="content"/>
        </w:behaviors>
        <w:guid w:val="{6BD69B6A-535C-4872-A0EC-B549F6A3196A}"/>
      </w:docPartPr>
      <w:docPartBody>
        <w:p w:rsidR="00D42017" w:rsidRDefault="00780919" w:rsidP="00780919">
          <w:pPr>
            <w:pStyle w:val="177F49F003BD4B79B602F86CCED99C83"/>
          </w:pPr>
          <w:r w:rsidRPr="00610265">
            <w:rPr>
              <w:rStyle w:val="PlaceholderText"/>
              <w:lang w:val="en-GB"/>
            </w:rPr>
            <w:t>s</w:t>
          </w:r>
          <w:r>
            <w:rPr>
              <w:rStyle w:val="PlaceholderText"/>
            </w:rPr>
            <w:t>elect an element</w:t>
          </w:r>
        </w:p>
      </w:docPartBody>
    </w:docPart>
    <w:docPart>
      <w:docPartPr>
        <w:name w:val="05BFF3F6893B411DB6DC3434D6B86092"/>
        <w:category>
          <w:name w:val="General"/>
          <w:gallery w:val="placeholder"/>
        </w:category>
        <w:types>
          <w:type w:val="bbPlcHdr"/>
        </w:types>
        <w:behaviors>
          <w:behavior w:val="content"/>
        </w:behaviors>
        <w:guid w:val="{970A31D3-EE56-42EB-9226-F51FDB87DC85}"/>
      </w:docPartPr>
      <w:docPartBody>
        <w:p w:rsidR="001130FA" w:rsidRDefault="00334EFE" w:rsidP="00334EFE">
          <w:pPr>
            <w:pStyle w:val="05BFF3F6893B411DB6DC3434D6B86092"/>
          </w:pPr>
          <w:r w:rsidRPr="00610265">
            <w:rPr>
              <w:rStyle w:val="PlaceholderText"/>
              <w:lang w:val="en-GB"/>
            </w:rPr>
            <w:t>s</w:t>
          </w:r>
          <w:r>
            <w:rPr>
              <w:rStyle w:val="PlaceholderText"/>
            </w:rPr>
            <w:t>elect an element</w:t>
          </w:r>
        </w:p>
      </w:docPartBody>
    </w:docPart>
    <w:docPart>
      <w:docPartPr>
        <w:name w:val="B4F1CA08424F4650AD59052447232B02"/>
        <w:category>
          <w:name w:val="General"/>
          <w:gallery w:val="placeholder"/>
        </w:category>
        <w:types>
          <w:type w:val="bbPlcHdr"/>
        </w:types>
        <w:behaviors>
          <w:behavior w:val="content"/>
        </w:behaviors>
        <w:guid w:val="{C4376846-0EC7-4128-BE60-FD4D7A7370AF}"/>
      </w:docPartPr>
      <w:docPartBody>
        <w:p w:rsidR="004378BA" w:rsidRDefault="00AA101A" w:rsidP="00AA101A">
          <w:pPr>
            <w:pStyle w:val="B4F1CA08424F4650AD59052447232B02"/>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40597"/>
    <w:rsid w:val="00054F5B"/>
    <w:rsid w:val="00075651"/>
    <w:rsid w:val="0008669A"/>
    <w:rsid w:val="000902C7"/>
    <w:rsid w:val="00091AEB"/>
    <w:rsid w:val="00095F43"/>
    <w:rsid w:val="000B5E6B"/>
    <w:rsid w:val="000D58D6"/>
    <w:rsid w:val="000E233E"/>
    <w:rsid w:val="000E5A37"/>
    <w:rsid w:val="001130FA"/>
    <w:rsid w:val="00114113"/>
    <w:rsid w:val="00133C09"/>
    <w:rsid w:val="001350A1"/>
    <w:rsid w:val="00136B15"/>
    <w:rsid w:val="00184EEA"/>
    <w:rsid w:val="001872F6"/>
    <w:rsid w:val="0021571F"/>
    <w:rsid w:val="00216B94"/>
    <w:rsid w:val="00216E3E"/>
    <w:rsid w:val="00225B91"/>
    <w:rsid w:val="00226E43"/>
    <w:rsid w:val="00232748"/>
    <w:rsid w:val="00257463"/>
    <w:rsid w:val="00262465"/>
    <w:rsid w:val="00263836"/>
    <w:rsid w:val="00266AB5"/>
    <w:rsid w:val="0029554D"/>
    <w:rsid w:val="002A1542"/>
    <w:rsid w:val="002A4610"/>
    <w:rsid w:val="002B2371"/>
    <w:rsid w:val="002C247A"/>
    <w:rsid w:val="002E75DC"/>
    <w:rsid w:val="002F3DAE"/>
    <w:rsid w:val="00315EFA"/>
    <w:rsid w:val="00324E49"/>
    <w:rsid w:val="00334EFE"/>
    <w:rsid w:val="00347874"/>
    <w:rsid w:val="00350DB8"/>
    <w:rsid w:val="00382E41"/>
    <w:rsid w:val="0039142F"/>
    <w:rsid w:val="0039210F"/>
    <w:rsid w:val="003B71B8"/>
    <w:rsid w:val="003C45AB"/>
    <w:rsid w:val="003D6858"/>
    <w:rsid w:val="003E53F9"/>
    <w:rsid w:val="003F2471"/>
    <w:rsid w:val="003F2B7D"/>
    <w:rsid w:val="00400250"/>
    <w:rsid w:val="00402F1B"/>
    <w:rsid w:val="0041522E"/>
    <w:rsid w:val="00416029"/>
    <w:rsid w:val="00422052"/>
    <w:rsid w:val="00430D27"/>
    <w:rsid w:val="004378BA"/>
    <w:rsid w:val="004400F2"/>
    <w:rsid w:val="004411DF"/>
    <w:rsid w:val="0049249D"/>
    <w:rsid w:val="004A4368"/>
    <w:rsid w:val="004B0B9A"/>
    <w:rsid w:val="004C25EE"/>
    <w:rsid w:val="004C54F8"/>
    <w:rsid w:val="004D5916"/>
    <w:rsid w:val="004F14E7"/>
    <w:rsid w:val="004F206C"/>
    <w:rsid w:val="00507E08"/>
    <w:rsid w:val="00534606"/>
    <w:rsid w:val="00547F8F"/>
    <w:rsid w:val="005869E9"/>
    <w:rsid w:val="005A1D58"/>
    <w:rsid w:val="005A3518"/>
    <w:rsid w:val="005C7F05"/>
    <w:rsid w:val="006064AA"/>
    <w:rsid w:val="0062055E"/>
    <w:rsid w:val="00641AD4"/>
    <w:rsid w:val="006915D3"/>
    <w:rsid w:val="006C7CBA"/>
    <w:rsid w:val="006F4707"/>
    <w:rsid w:val="007218C1"/>
    <w:rsid w:val="007234F7"/>
    <w:rsid w:val="007276CE"/>
    <w:rsid w:val="007340C9"/>
    <w:rsid w:val="007622EF"/>
    <w:rsid w:val="00780919"/>
    <w:rsid w:val="00782988"/>
    <w:rsid w:val="007A3A96"/>
    <w:rsid w:val="007A3BE6"/>
    <w:rsid w:val="007B28A1"/>
    <w:rsid w:val="007B7F06"/>
    <w:rsid w:val="007C4E81"/>
    <w:rsid w:val="007D079D"/>
    <w:rsid w:val="007D3C5A"/>
    <w:rsid w:val="007D72B0"/>
    <w:rsid w:val="007F0057"/>
    <w:rsid w:val="008155CF"/>
    <w:rsid w:val="00821BB1"/>
    <w:rsid w:val="008343EF"/>
    <w:rsid w:val="008406BC"/>
    <w:rsid w:val="00844E0B"/>
    <w:rsid w:val="008557A8"/>
    <w:rsid w:val="0087273A"/>
    <w:rsid w:val="0087768E"/>
    <w:rsid w:val="0089545C"/>
    <w:rsid w:val="008E6E52"/>
    <w:rsid w:val="008E75AB"/>
    <w:rsid w:val="008F26CF"/>
    <w:rsid w:val="008F3B44"/>
    <w:rsid w:val="00915A54"/>
    <w:rsid w:val="00916882"/>
    <w:rsid w:val="0093712B"/>
    <w:rsid w:val="00953C37"/>
    <w:rsid w:val="00955C4D"/>
    <w:rsid w:val="00972C7A"/>
    <w:rsid w:val="0098340E"/>
    <w:rsid w:val="009B096E"/>
    <w:rsid w:val="009C24A0"/>
    <w:rsid w:val="009C4900"/>
    <w:rsid w:val="009D0B8B"/>
    <w:rsid w:val="009E6326"/>
    <w:rsid w:val="009E7BE1"/>
    <w:rsid w:val="00A00FDB"/>
    <w:rsid w:val="00A30B13"/>
    <w:rsid w:val="00A466A0"/>
    <w:rsid w:val="00A52171"/>
    <w:rsid w:val="00A52B68"/>
    <w:rsid w:val="00A6163E"/>
    <w:rsid w:val="00A647AF"/>
    <w:rsid w:val="00A64BF6"/>
    <w:rsid w:val="00A71E72"/>
    <w:rsid w:val="00A81170"/>
    <w:rsid w:val="00A87D3E"/>
    <w:rsid w:val="00A905CE"/>
    <w:rsid w:val="00A95875"/>
    <w:rsid w:val="00AA101A"/>
    <w:rsid w:val="00AC3BD0"/>
    <w:rsid w:val="00AD2227"/>
    <w:rsid w:val="00B3183A"/>
    <w:rsid w:val="00B35C91"/>
    <w:rsid w:val="00B442C8"/>
    <w:rsid w:val="00B57996"/>
    <w:rsid w:val="00B84043"/>
    <w:rsid w:val="00BB52E7"/>
    <w:rsid w:val="00BD2949"/>
    <w:rsid w:val="00C002B0"/>
    <w:rsid w:val="00C47AE1"/>
    <w:rsid w:val="00CA1A32"/>
    <w:rsid w:val="00CB0F82"/>
    <w:rsid w:val="00CB2B64"/>
    <w:rsid w:val="00CC6499"/>
    <w:rsid w:val="00CD4AAF"/>
    <w:rsid w:val="00D02273"/>
    <w:rsid w:val="00D069F6"/>
    <w:rsid w:val="00D22D3D"/>
    <w:rsid w:val="00D27313"/>
    <w:rsid w:val="00D41C31"/>
    <w:rsid w:val="00D42017"/>
    <w:rsid w:val="00D51E78"/>
    <w:rsid w:val="00D528C2"/>
    <w:rsid w:val="00D72692"/>
    <w:rsid w:val="00D97875"/>
    <w:rsid w:val="00DA12F1"/>
    <w:rsid w:val="00DB63F7"/>
    <w:rsid w:val="00DE5A5D"/>
    <w:rsid w:val="00DE5B4E"/>
    <w:rsid w:val="00E1624A"/>
    <w:rsid w:val="00E17B14"/>
    <w:rsid w:val="00E57BAC"/>
    <w:rsid w:val="00E87A3C"/>
    <w:rsid w:val="00E951F3"/>
    <w:rsid w:val="00ED6605"/>
    <w:rsid w:val="00EE4F23"/>
    <w:rsid w:val="00F029AE"/>
    <w:rsid w:val="00F12F49"/>
    <w:rsid w:val="00F13B70"/>
    <w:rsid w:val="00F153E1"/>
    <w:rsid w:val="00F40D5E"/>
    <w:rsid w:val="00FA72F3"/>
    <w:rsid w:val="00FB3725"/>
    <w:rsid w:val="00FB49D8"/>
    <w:rsid w:val="00FC095E"/>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A101A"/>
    <w:rPr>
      <w:color w:val="808080"/>
    </w:rPr>
  </w:style>
  <w:style w:type="paragraph" w:customStyle="1" w:styleId="177F49F003BD4B79B602F86CCED99C83">
    <w:name w:val="177F49F003BD4B79B602F86CCED99C83"/>
    <w:rsid w:val="00780919"/>
    <w:rPr>
      <w:kern w:val="2"/>
      <w14:ligatures w14:val="standardContextual"/>
    </w:rPr>
  </w:style>
  <w:style w:type="paragraph" w:customStyle="1" w:styleId="05BFF3F6893B411DB6DC3434D6B86092">
    <w:name w:val="05BFF3F6893B411DB6DC3434D6B86092"/>
    <w:rsid w:val="00334EFE"/>
    <w:pPr>
      <w:spacing w:line="278" w:lineRule="auto"/>
    </w:pPr>
    <w:rPr>
      <w:kern w:val="2"/>
      <w:sz w:val="24"/>
      <w:szCs w:val="24"/>
      <w:lang w:val="en-US" w:eastAsia="en-US"/>
      <w14:ligatures w14:val="standardContextual"/>
    </w:rPr>
  </w:style>
  <w:style w:type="paragraph" w:customStyle="1" w:styleId="B4F1CA08424F4650AD59052447232B02">
    <w:name w:val="B4F1CA08424F4650AD59052447232B02"/>
    <w:rsid w:val="00AA101A"/>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21d3278a0cc1a2c92226aff2eac3b391">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4a99ee847984009e10217c202588335"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D29838-B251-4E31-8C56-BD30D45C4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4.xml><?xml version="1.0" encoding="utf-8"?>
<ds:datastoreItem xmlns:ds="http://schemas.openxmlformats.org/officeDocument/2006/customXml" ds:itemID="{89C8B5B1-58AE-4C78-BB73-8DCD71773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16</Pages>
  <Words>6211</Words>
  <Characters>35409</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41537</CharactersWithSpaces>
  <SharedDoc>false</SharedDoc>
  <HLinks>
    <vt:vector size="12" baseType="variant">
      <vt:variant>
        <vt:i4>2490435</vt:i4>
      </vt:variant>
      <vt:variant>
        <vt:i4>354</vt:i4>
      </vt:variant>
      <vt:variant>
        <vt:i4>0</vt:i4>
      </vt:variant>
      <vt:variant>
        <vt:i4>5</vt:i4>
      </vt:variant>
      <vt:variant>
        <vt:lpwstr>mailto:maryna.lytvynchuk@giz.de</vt:lpwstr>
      </vt:variant>
      <vt:variant>
        <vt:lpwstr/>
      </vt:variant>
      <vt:variant>
        <vt:i4>2883619</vt:i4>
      </vt:variant>
      <vt:variant>
        <vt:i4>351</vt:i4>
      </vt:variant>
      <vt:variant>
        <vt:i4>0</vt:i4>
      </vt:variant>
      <vt:variant>
        <vt:i4>5</vt:i4>
      </vt:variant>
      <vt:variant>
        <vt:lpwstr>https://www.giz.de/en/worldwide/63065.html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Pidhoretska, Yuliia GIZ UA</cp:lastModifiedBy>
  <cp:revision>4</cp:revision>
  <cp:lastPrinted>2018-06-02T05:44:00Z</cp:lastPrinted>
  <dcterms:created xsi:type="dcterms:W3CDTF">2024-10-10T05:48:00Z</dcterms:created>
  <dcterms:modified xsi:type="dcterms:W3CDTF">2024-10-15T09:02:00Z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3f29b0b2de980551eb7c3c2b39c93d64ac6136179f68576b948736533e647aff</vt:lpwstr>
  </property>
  <property fmtid="{D5CDD505-2E9C-101B-9397-08002B2CF9AE}" pid="3" name="ContentTypeId">
    <vt:lpwstr>0x010100CDB33A4094765C43842BF75870C6DB50</vt:lpwstr>
  </property>
  <property fmtid="{D5CDD505-2E9C-101B-9397-08002B2CF9AE}" pid="4" name="MediaServiceImageTags">
    <vt:lpwstr/>
  </property>
</Properties>
</file>